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E9811" w14:textId="5577E1FA" w:rsidR="00121FF3" w:rsidRDefault="00121FF3" w:rsidP="00F313A9">
      <w:pPr>
        <w:pStyle w:val="Heading1"/>
        <w:jc w:val="center"/>
      </w:pPr>
      <w:r>
        <w:t>Practice Questions</w:t>
      </w:r>
    </w:p>
    <w:p w14:paraId="1C14FDA8" w14:textId="6C53CEAD" w:rsidR="00121FF3" w:rsidRDefault="00121FF3" w:rsidP="00121FF3"/>
    <w:p w14:paraId="662CA8F9" w14:textId="1A53A2BD" w:rsidR="00121FF3" w:rsidRPr="00121FF3" w:rsidRDefault="009E680B" w:rsidP="00E17815">
      <w:pPr>
        <w:pStyle w:val="ListParagraph"/>
        <w:numPr>
          <w:ilvl w:val="0"/>
          <w:numId w:val="4"/>
        </w:numPr>
      </w:pPr>
      <w:r>
        <w:t>Read pages 414 – 418 Biology WA ATAR Units 3 &amp; 4 and answer Questions 1 – 4 of Question Set 12.3a</w:t>
      </w:r>
    </w:p>
    <w:p w14:paraId="5EF29147" w14:textId="1ABC314E" w:rsidR="00F313A9" w:rsidRDefault="00F313A9" w:rsidP="00121FF3">
      <w:pPr>
        <w:tabs>
          <w:tab w:val="left" w:pos="709"/>
          <w:tab w:val="left" w:pos="8080"/>
        </w:tabs>
        <w:snapToGrid w:val="0"/>
        <w:contextualSpacing/>
        <w:rPr>
          <w:rFonts w:ascii="Arial" w:hAnsi="Arial" w:cs="Arial"/>
          <w:bCs/>
          <w:color w:val="000000" w:themeColor="text1"/>
          <w:sz w:val="22"/>
          <w:szCs w:val="22"/>
        </w:rPr>
      </w:pPr>
    </w:p>
    <w:p w14:paraId="40BC2F04" w14:textId="77777777" w:rsidR="00F313A9" w:rsidRDefault="00F313A9" w:rsidP="00121FF3">
      <w:pPr>
        <w:tabs>
          <w:tab w:val="left" w:pos="709"/>
          <w:tab w:val="left" w:pos="8080"/>
        </w:tabs>
        <w:snapToGrid w:val="0"/>
        <w:contextualSpacing/>
        <w:rPr>
          <w:rFonts w:ascii="Arial" w:hAnsi="Arial" w:cs="Arial"/>
          <w:bCs/>
          <w:color w:val="000000" w:themeColor="text1"/>
          <w:sz w:val="22"/>
          <w:szCs w:val="22"/>
        </w:rPr>
      </w:pPr>
    </w:p>
    <w:p w14:paraId="27CD3BE9" w14:textId="7DBC8BA7" w:rsidR="00121FF3" w:rsidRDefault="00121FF3" w:rsidP="00121FF3">
      <w:pPr>
        <w:tabs>
          <w:tab w:val="left" w:pos="709"/>
          <w:tab w:val="left" w:pos="8080"/>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1.</w:t>
      </w:r>
      <w:r w:rsidRPr="008F00A3">
        <w:rPr>
          <w:rFonts w:ascii="Arial" w:hAnsi="Arial" w:cs="Arial"/>
          <w:bCs/>
          <w:color w:val="000000" w:themeColor="text1"/>
          <w:sz w:val="22"/>
          <w:szCs w:val="22"/>
        </w:rPr>
        <w:tab/>
      </w:r>
      <w:r>
        <w:rPr>
          <w:rFonts w:ascii="Arial" w:hAnsi="Arial" w:cs="Arial"/>
          <w:bCs/>
          <w:color w:val="000000" w:themeColor="text1"/>
          <w:sz w:val="22"/>
          <w:szCs w:val="22"/>
        </w:rPr>
        <w:t xml:space="preserve">Compare </w:t>
      </w:r>
      <w:r>
        <w:rPr>
          <w:rFonts w:ascii="Arial" w:hAnsi="Arial" w:cs="Arial"/>
          <w:b/>
          <w:color w:val="000000" w:themeColor="text1"/>
          <w:sz w:val="22"/>
          <w:szCs w:val="22"/>
        </w:rPr>
        <w:t>two</w:t>
      </w:r>
      <w:r>
        <w:rPr>
          <w:rFonts w:ascii="Arial" w:hAnsi="Arial" w:cs="Arial"/>
          <w:bCs/>
          <w:color w:val="000000" w:themeColor="text1"/>
          <w:sz w:val="22"/>
          <w:szCs w:val="22"/>
        </w:rPr>
        <w:t xml:space="preserve"> major structural differences between a bacterium and a virus.</w:t>
      </w:r>
      <w:r>
        <w:rPr>
          <w:rFonts w:ascii="Arial" w:hAnsi="Arial" w:cs="Arial"/>
          <w:bCs/>
          <w:color w:val="000000" w:themeColor="text1"/>
          <w:sz w:val="22"/>
          <w:szCs w:val="22"/>
        </w:rPr>
        <w:tab/>
        <w:t xml:space="preserve">   (2 marks)</w:t>
      </w:r>
    </w:p>
    <w:p w14:paraId="07802314" w14:textId="77777777" w:rsidR="00121FF3" w:rsidRDefault="00121FF3" w:rsidP="00121FF3">
      <w:pPr>
        <w:tabs>
          <w:tab w:val="left" w:pos="709"/>
          <w:tab w:val="left" w:pos="8080"/>
        </w:tabs>
        <w:snapToGrid w:val="0"/>
        <w:contextualSpacing/>
        <w:rPr>
          <w:rFonts w:ascii="Arial" w:hAnsi="Arial" w:cs="Arial"/>
          <w:bCs/>
          <w:color w:val="000000" w:themeColor="text1"/>
          <w:sz w:val="22"/>
          <w:szCs w:val="22"/>
        </w:rPr>
      </w:pPr>
    </w:p>
    <w:p w14:paraId="59CE6A0A" w14:textId="77777777" w:rsidR="00121FF3" w:rsidRDefault="00121FF3" w:rsidP="00121FF3">
      <w:pPr>
        <w:tabs>
          <w:tab w:val="left" w:pos="709"/>
          <w:tab w:val="left" w:pos="8080"/>
        </w:tabs>
        <w:snapToGrid w:val="0"/>
        <w:contextualSpacing/>
        <w:rPr>
          <w:rFonts w:ascii="Arial" w:hAnsi="Arial" w:cs="Arial"/>
          <w:bCs/>
          <w:color w:val="000000" w:themeColor="text1"/>
          <w:sz w:val="22"/>
          <w:szCs w:val="22"/>
        </w:rPr>
      </w:pPr>
    </w:p>
    <w:p w14:paraId="10D2809F" w14:textId="60B2A5D0" w:rsidR="00121FF3" w:rsidRDefault="00121FF3" w:rsidP="00E17815">
      <w:pPr>
        <w:tabs>
          <w:tab w:val="left" w:pos="709"/>
          <w:tab w:val="left" w:pos="9214"/>
        </w:tabs>
        <w:snapToGrid w:val="0"/>
        <w:spacing w:line="480" w:lineRule="auto"/>
        <w:contextualSpacing/>
        <w:rPr>
          <w:rFonts w:ascii="Arial" w:hAnsi="Arial" w:cs="Arial"/>
          <w:bCs/>
          <w:color w:val="000000" w:themeColor="text1"/>
          <w:sz w:val="22"/>
          <w:szCs w:val="22"/>
          <w:u w:val="single"/>
        </w:rPr>
      </w:pPr>
      <w:r>
        <w:rPr>
          <w:rFonts w:ascii="Arial" w:hAnsi="Arial" w:cs="Arial"/>
          <w:bCs/>
          <w:color w:val="000000" w:themeColor="text1"/>
          <w:sz w:val="22"/>
          <w:szCs w:val="22"/>
        </w:rPr>
        <w:tab/>
        <w:t>One:</w:t>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rPr>
        <w:tab/>
        <w:t>Two:</w:t>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p>
    <w:p w14:paraId="3E3682D0" w14:textId="77777777" w:rsidR="00F313A9" w:rsidRDefault="00F313A9" w:rsidP="00121FF3">
      <w:pPr>
        <w:tabs>
          <w:tab w:val="left" w:pos="709"/>
          <w:tab w:val="left" w:pos="9214"/>
        </w:tabs>
        <w:snapToGrid w:val="0"/>
        <w:contextualSpacing/>
        <w:rPr>
          <w:rFonts w:ascii="Arial" w:hAnsi="Arial" w:cs="Arial"/>
          <w:bCs/>
          <w:color w:val="000000" w:themeColor="text1"/>
          <w:sz w:val="22"/>
          <w:szCs w:val="22"/>
          <w:u w:val="single"/>
        </w:rPr>
      </w:pPr>
    </w:p>
    <w:p w14:paraId="769CFD1E" w14:textId="77777777" w:rsidR="00121FF3" w:rsidRDefault="00121FF3" w:rsidP="00121FF3">
      <w:pPr>
        <w:tabs>
          <w:tab w:val="left" w:pos="709"/>
          <w:tab w:val="left" w:pos="9214"/>
        </w:tabs>
        <w:snapToGrid w:val="0"/>
        <w:ind w:left="700" w:hanging="700"/>
        <w:contextualSpacing/>
        <w:rPr>
          <w:rFonts w:ascii="Arial" w:hAnsi="Arial" w:cs="Arial"/>
          <w:bCs/>
          <w:color w:val="000000" w:themeColor="text1"/>
          <w:sz w:val="22"/>
          <w:szCs w:val="22"/>
        </w:rPr>
      </w:pPr>
      <w:r>
        <w:rPr>
          <w:rFonts w:ascii="Arial" w:hAnsi="Arial" w:cs="Arial"/>
          <w:bCs/>
          <w:color w:val="000000" w:themeColor="text1"/>
          <w:sz w:val="22"/>
          <w:szCs w:val="22"/>
        </w:rPr>
        <w:t xml:space="preserve">2. </w:t>
      </w:r>
      <w:r>
        <w:rPr>
          <w:rFonts w:ascii="Arial" w:hAnsi="Arial" w:cs="Arial"/>
          <w:bCs/>
          <w:color w:val="000000" w:themeColor="text1"/>
          <w:sz w:val="22"/>
          <w:szCs w:val="22"/>
        </w:rPr>
        <w:tab/>
        <w:t xml:space="preserve">Not all bacteria are parthenogenic (cause disease). You cannot tell a </w:t>
      </w:r>
      <w:proofErr w:type="spellStart"/>
      <w:r>
        <w:rPr>
          <w:rFonts w:ascii="Arial" w:hAnsi="Arial" w:cs="Arial"/>
          <w:bCs/>
          <w:color w:val="000000" w:themeColor="text1"/>
          <w:sz w:val="22"/>
          <w:szCs w:val="22"/>
        </w:rPr>
        <w:t>pathenogenic</w:t>
      </w:r>
      <w:proofErr w:type="spellEnd"/>
      <w:r>
        <w:rPr>
          <w:rFonts w:ascii="Arial" w:hAnsi="Arial" w:cs="Arial"/>
          <w:bCs/>
          <w:color w:val="000000" w:themeColor="text1"/>
          <w:sz w:val="22"/>
          <w:szCs w:val="22"/>
        </w:rPr>
        <w:t xml:space="preserve"> bacteria from a </w:t>
      </w:r>
      <w:proofErr w:type="gramStart"/>
      <w:r>
        <w:rPr>
          <w:rFonts w:ascii="Arial" w:hAnsi="Arial" w:cs="Arial"/>
          <w:bCs/>
          <w:color w:val="000000" w:themeColor="text1"/>
          <w:sz w:val="22"/>
          <w:szCs w:val="22"/>
        </w:rPr>
        <w:t>harmless bacteria</w:t>
      </w:r>
      <w:proofErr w:type="gramEnd"/>
      <w:r>
        <w:rPr>
          <w:rFonts w:ascii="Arial" w:hAnsi="Arial" w:cs="Arial"/>
          <w:bCs/>
          <w:color w:val="000000" w:themeColor="text1"/>
          <w:sz w:val="22"/>
          <w:szCs w:val="22"/>
        </w:rPr>
        <w:t xml:space="preserve"> by looking at its shape. One way to differentiate one bacterium from another is to examine the differences in the structure and composition of their cell walls. The differences in how the cell walls of the different bacteria respond to stains &amp; dyes, particularly Gram Stain, help scientists determine a </w:t>
      </w:r>
      <w:proofErr w:type="spellStart"/>
      <w:r>
        <w:rPr>
          <w:rFonts w:ascii="Arial" w:hAnsi="Arial" w:cs="Arial"/>
          <w:bCs/>
          <w:color w:val="000000" w:themeColor="text1"/>
          <w:sz w:val="22"/>
          <w:szCs w:val="22"/>
        </w:rPr>
        <w:t>pathenogenic</w:t>
      </w:r>
      <w:proofErr w:type="spellEnd"/>
      <w:r>
        <w:rPr>
          <w:rFonts w:ascii="Arial" w:hAnsi="Arial" w:cs="Arial"/>
          <w:bCs/>
          <w:color w:val="000000" w:themeColor="text1"/>
          <w:sz w:val="22"/>
          <w:szCs w:val="22"/>
        </w:rPr>
        <w:t xml:space="preserve"> bacillus (rod shaped bacteria) from a harmless one. </w:t>
      </w:r>
    </w:p>
    <w:p w14:paraId="7FA7724A" w14:textId="77777777" w:rsidR="00121FF3" w:rsidRDefault="00121FF3" w:rsidP="00121FF3">
      <w:pPr>
        <w:tabs>
          <w:tab w:val="left" w:pos="709"/>
          <w:tab w:val="left" w:pos="9214"/>
        </w:tabs>
        <w:snapToGrid w:val="0"/>
        <w:ind w:left="700" w:hanging="700"/>
        <w:contextualSpacing/>
        <w:rPr>
          <w:rFonts w:ascii="Arial" w:hAnsi="Arial" w:cs="Arial"/>
          <w:bCs/>
          <w:color w:val="000000" w:themeColor="text1"/>
          <w:sz w:val="22"/>
          <w:szCs w:val="22"/>
        </w:rPr>
      </w:pPr>
    </w:p>
    <w:p w14:paraId="55D86D9A" w14:textId="77777777" w:rsidR="00121FF3" w:rsidRDefault="00121FF3" w:rsidP="00121FF3">
      <w:pPr>
        <w:tabs>
          <w:tab w:val="left" w:pos="709"/>
          <w:tab w:val="left" w:pos="9214"/>
        </w:tabs>
        <w:snapToGrid w:val="0"/>
        <w:ind w:left="700" w:hanging="700"/>
        <w:contextualSpacing/>
        <w:rPr>
          <w:rFonts w:ascii="Arial" w:hAnsi="Arial" w:cs="Arial"/>
          <w:bCs/>
          <w:color w:val="000000" w:themeColor="text1"/>
          <w:sz w:val="22"/>
          <w:szCs w:val="22"/>
        </w:rPr>
      </w:pPr>
      <w:r>
        <w:rPr>
          <w:rFonts w:ascii="Arial" w:hAnsi="Arial" w:cs="Arial"/>
          <w:bCs/>
          <w:color w:val="000000" w:themeColor="text1"/>
          <w:sz w:val="22"/>
          <w:szCs w:val="22"/>
        </w:rPr>
        <w:tab/>
        <w:t>Go to the website listed on SEQTA and state what Gram stain is and how it differentiates between bacteria.</w:t>
      </w:r>
    </w:p>
    <w:p w14:paraId="6AF19C5D" w14:textId="77777777" w:rsidR="00121FF3" w:rsidRDefault="00121FF3" w:rsidP="00121FF3">
      <w:pPr>
        <w:tabs>
          <w:tab w:val="left" w:pos="709"/>
          <w:tab w:val="left" w:pos="9214"/>
        </w:tabs>
        <w:snapToGrid w:val="0"/>
        <w:spacing w:line="360" w:lineRule="auto"/>
        <w:ind w:left="700" w:hanging="700"/>
        <w:contextualSpacing/>
        <w:rPr>
          <w:rFonts w:ascii="Arial" w:hAnsi="Arial" w:cs="Arial"/>
          <w:bCs/>
          <w:color w:val="000000" w:themeColor="text1"/>
          <w:sz w:val="22"/>
          <w:szCs w:val="22"/>
        </w:rPr>
      </w:pPr>
    </w:p>
    <w:p w14:paraId="2A27E65A" w14:textId="620E8F1A" w:rsidR="00121FF3" w:rsidRPr="00E17815" w:rsidRDefault="00121FF3" w:rsidP="00E17815">
      <w:pPr>
        <w:tabs>
          <w:tab w:val="left" w:pos="709"/>
          <w:tab w:val="left" w:pos="9214"/>
        </w:tabs>
        <w:snapToGrid w:val="0"/>
        <w:spacing w:line="480" w:lineRule="auto"/>
        <w:ind w:left="700" w:hanging="700"/>
        <w:contextualSpacing/>
        <w:rPr>
          <w:rFonts w:ascii="Arial" w:hAnsi="Arial" w:cs="Arial"/>
          <w:bCs/>
          <w:color w:val="000000" w:themeColor="text1"/>
          <w:sz w:val="22"/>
          <w:szCs w:val="22"/>
          <w:u w:val="single"/>
        </w:rPr>
      </w:pP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p>
    <w:p w14:paraId="57BCDFAA" w14:textId="45864CBA"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3.</w:t>
      </w:r>
      <w:r>
        <w:rPr>
          <w:rFonts w:ascii="Arial" w:hAnsi="Arial" w:cs="Arial"/>
          <w:bCs/>
          <w:color w:val="000000" w:themeColor="text1"/>
          <w:sz w:val="22"/>
          <w:szCs w:val="22"/>
        </w:rPr>
        <w:tab/>
        <w:t xml:space="preserve">Explain why bacteria can be easily cultured in a petri dish for research purposes while </w:t>
      </w:r>
      <w:r>
        <w:rPr>
          <w:rFonts w:ascii="Arial" w:hAnsi="Arial" w:cs="Arial"/>
          <w:bCs/>
          <w:color w:val="000000" w:themeColor="text1"/>
          <w:sz w:val="22"/>
          <w:szCs w:val="22"/>
        </w:rPr>
        <w:tab/>
        <w:t>viruses cannot.</w:t>
      </w:r>
      <w:r>
        <w:rPr>
          <w:rFonts w:ascii="Arial" w:hAnsi="Arial" w:cs="Arial"/>
          <w:bCs/>
          <w:color w:val="000000" w:themeColor="text1"/>
          <w:sz w:val="22"/>
          <w:szCs w:val="22"/>
        </w:rPr>
        <w:tab/>
        <w:t xml:space="preserve">   (4 marks)</w:t>
      </w:r>
      <w:r>
        <w:rPr>
          <w:rFonts w:ascii="Arial" w:hAnsi="Arial" w:cs="Arial"/>
          <w:bCs/>
          <w:color w:val="000000" w:themeColor="text1"/>
          <w:sz w:val="22"/>
          <w:szCs w:val="22"/>
        </w:rPr>
        <w:tab/>
      </w:r>
    </w:p>
    <w:p w14:paraId="03DD55DA"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5D333E8C"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11F35D19" w14:textId="6394D5B9" w:rsidR="00121FF3" w:rsidRDefault="00121FF3" w:rsidP="00121FF3">
      <w:pPr>
        <w:tabs>
          <w:tab w:val="left" w:pos="709"/>
          <w:tab w:val="left" w:pos="8080"/>
          <w:tab w:val="left" w:pos="9214"/>
        </w:tabs>
        <w:snapToGrid w:val="0"/>
        <w:spacing w:line="480" w:lineRule="auto"/>
        <w:contextualSpacing/>
        <w:rPr>
          <w:rFonts w:ascii="Arial" w:hAnsi="Arial" w:cs="Arial"/>
          <w:bCs/>
          <w:color w:val="000000" w:themeColor="text1"/>
          <w:sz w:val="22"/>
          <w:szCs w:val="22"/>
          <w:u w:val="single"/>
        </w:rPr>
      </w:pP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p>
    <w:p w14:paraId="1487A7A8" w14:textId="77777777" w:rsidR="00F313A9" w:rsidRPr="00401CDA" w:rsidRDefault="00F313A9" w:rsidP="00121FF3">
      <w:pPr>
        <w:tabs>
          <w:tab w:val="left" w:pos="709"/>
          <w:tab w:val="left" w:pos="8080"/>
          <w:tab w:val="left" w:pos="9214"/>
        </w:tabs>
        <w:snapToGrid w:val="0"/>
        <w:spacing w:line="480" w:lineRule="auto"/>
        <w:contextualSpacing/>
        <w:rPr>
          <w:rFonts w:ascii="Arial" w:hAnsi="Arial" w:cs="Arial"/>
          <w:bCs/>
          <w:color w:val="000000" w:themeColor="text1"/>
          <w:sz w:val="22"/>
          <w:szCs w:val="22"/>
          <w:u w:val="single"/>
        </w:rPr>
      </w:pPr>
    </w:p>
    <w:p w14:paraId="40475290" w14:textId="77777777" w:rsidR="00121FF3" w:rsidRPr="00684696" w:rsidRDefault="00121FF3" w:rsidP="00121FF3">
      <w:pPr>
        <w:tabs>
          <w:tab w:val="left" w:pos="709"/>
          <w:tab w:val="left" w:pos="8080"/>
          <w:tab w:val="left" w:pos="9214"/>
        </w:tabs>
        <w:snapToGrid w:val="0"/>
        <w:contextualSpacing/>
        <w:rPr>
          <w:rFonts w:ascii="Arial" w:hAnsi="Arial" w:cs="Arial"/>
          <w:bCs/>
          <w:color w:val="000000" w:themeColor="text1"/>
          <w:sz w:val="22"/>
          <w:szCs w:val="22"/>
          <w:u w:val="single"/>
        </w:rPr>
      </w:pPr>
      <w:r>
        <w:rPr>
          <w:rFonts w:ascii="Arial" w:hAnsi="Arial" w:cs="Arial"/>
          <w:bCs/>
          <w:color w:val="000000" w:themeColor="text1"/>
          <w:sz w:val="22"/>
          <w:szCs w:val="22"/>
        </w:rPr>
        <w:lastRenderedPageBreak/>
        <w:t>4.</w:t>
      </w:r>
      <w:r>
        <w:rPr>
          <w:rFonts w:ascii="Arial" w:hAnsi="Arial" w:cs="Arial"/>
          <w:bCs/>
          <w:color w:val="000000" w:themeColor="text1"/>
          <w:sz w:val="22"/>
          <w:szCs w:val="22"/>
        </w:rPr>
        <w:tab/>
        <w:t>Explain how disease-causing bacteria evolve resistance to antibiotics.</w:t>
      </w:r>
      <w:r>
        <w:rPr>
          <w:rFonts w:ascii="Arial" w:hAnsi="Arial" w:cs="Arial"/>
          <w:bCs/>
          <w:color w:val="000000" w:themeColor="text1"/>
          <w:sz w:val="22"/>
          <w:szCs w:val="22"/>
        </w:rPr>
        <w:tab/>
        <w:t xml:space="preserve">   (4 marks)</w:t>
      </w:r>
    </w:p>
    <w:p w14:paraId="0B3726EC"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5DDCDF95"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57B4BDB9" w14:textId="7B3C5AE4" w:rsidR="00121FF3" w:rsidRPr="00F313A9" w:rsidRDefault="00121FF3" w:rsidP="00F313A9">
      <w:pPr>
        <w:tabs>
          <w:tab w:val="left" w:pos="709"/>
          <w:tab w:val="left" w:pos="8080"/>
          <w:tab w:val="left" w:pos="9214"/>
        </w:tabs>
        <w:snapToGrid w:val="0"/>
        <w:spacing w:line="480" w:lineRule="auto"/>
        <w:contextualSpacing/>
        <w:rPr>
          <w:rFonts w:ascii="Arial" w:hAnsi="Arial" w:cs="Arial"/>
          <w:bCs/>
          <w:color w:val="000000" w:themeColor="text1"/>
          <w:sz w:val="22"/>
          <w:szCs w:val="22"/>
          <w:u w:val="single"/>
        </w:rPr>
      </w:pP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p>
    <w:p w14:paraId="4BDF58D1"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525F385F" w14:textId="77777777" w:rsidR="00121FF3" w:rsidRPr="00684696"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5.</w:t>
      </w:r>
      <w:r>
        <w:rPr>
          <w:rFonts w:ascii="Arial" w:hAnsi="Arial" w:cs="Arial"/>
          <w:bCs/>
          <w:color w:val="000000" w:themeColor="text1"/>
          <w:sz w:val="22"/>
          <w:szCs w:val="22"/>
        </w:rPr>
        <w:tab/>
        <w:t>Explain the transmission of pathogens via</w:t>
      </w:r>
    </w:p>
    <w:p w14:paraId="2A026450"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38CF15B3" w14:textId="77777777" w:rsidR="00121FF3" w:rsidRDefault="00121FF3" w:rsidP="00121FF3">
      <w:pPr>
        <w:tabs>
          <w:tab w:val="left" w:pos="709"/>
          <w:tab w:val="left" w:pos="1418"/>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ab/>
        <w:t>(</w:t>
      </w:r>
      <w:proofErr w:type="spellStart"/>
      <w:r>
        <w:rPr>
          <w:rFonts w:ascii="Arial" w:hAnsi="Arial" w:cs="Arial"/>
          <w:bCs/>
          <w:color w:val="000000" w:themeColor="text1"/>
          <w:sz w:val="22"/>
          <w:szCs w:val="22"/>
        </w:rPr>
        <w:t>i</w:t>
      </w:r>
      <w:proofErr w:type="spellEnd"/>
      <w:r>
        <w:rPr>
          <w:rFonts w:ascii="Arial" w:hAnsi="Arial" w:cs="Arial"/>
          <w:bCs/>
          <w:color w:val="000000" w:themeColor="text1"/>
          <w:sz w:val="22"/>
          <w:szCs w:val="22"/>
        </w:rPr>
        <w:t>)</w:t>
      </w:r>
      <w:r>
        <w:rPr>
          <w:rFonts w:ascii="Arial" w:hAnsi="Arial" w:cs="Arial"/>
          <w:bCs/>
          <w:color w:val="000000" w:themeColor="text1"/>
          <w:sz w:val="22"/>
          <w:szCs w:val="22"/>
        </w:rPr>
        <w:tab/>
        <w:t>Direct contact</w:t>
      </w:r>
      <w:r>
        <w:rPr>
          <w:rFonts w:ascii="Arial" w:hAnsi="Arial" w:cs="Arial"/>
          <w:bCs/>
          <w:color w:val="000000" w:themeColor="text1"/>
          <w:sz w:val="22"/>
          <w:szCs w:val="22"/>
        </w:rPr>
        <w:tab/>
      </w:r>
      <w:proofErr w:type="gramStart"/>
      <w:r>
        <w:rPr>
          <w:rFonts w:ascii="Arial" w:hAnsi="Arial" w:cs="Arial"/>
          <w:bCs/>
          <w:color w:val="000000" w:themeColor="text1"/>
          <w:sz w:val="22"/>
          <w:szCs w:val="22"/>
        </w:rPr>
        <w:t xml:space="preserve">   (</w:t>
      </w:r>
      <w:proofErr w:type="gramEnd"/>
      <w:r>
        <w:rPr>
          <w:rFonts w:ascii="Arial" w:hAnsi="Arial" w:cs="Arial"/>
          <w:bCs/>
          <w:color w:val="000000" w:themeColor="text1"/>
          <w:sz w:val="22"/>
          <w:szCs w:val="22"/>
        </w:rPr>
        <w:t>2 marks)</w:t>
      </w:r>
    </w:p>
    <w:p w14:paraId="7B803630"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00ABB831"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56C5E0E1" w14:textId="77777777" w:rsidR="00121FF3" w:rsidRPr="00BF77F0" w:rsidRDefault="00121FF3" w:rsidP="00121FF3">
      <w:pPr>
        <w:tabs>
          <w:tab w:val="left" w:pos="709"/>
          <w:tab w:val="left" w:pos="8080"/>
          <w:tab w:val="left" w:pos="9214"/>
        </w:tabs>
        <w:snapToGrid w:val="0"/>
        <w:spacing w:line="480" w:lineRule="auto"/>
        <w:contextualSpacing/>
        <w:rPr>
          <w:rFonts w:ascii="Arial" w:hAnsi="Arial" w:cs="Arial"/>
          <w:bCs/>
          <w:color w:val="000000" w:themeColor="text1"/>
          <w:sz w:val="22"/>
          <w:szCs w:val="22"/>
          <w:u w:val="single"/>
        </w:rPr>
      </w:pP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p>
    <w:p w14:paraId="0050F09C"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3C2B3995"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614CE9B6" w14:textId="77777777" w:rsidR="00121FF3" w:rsidRDefault="00121FF3" w:rsidP="00121FF3">
      <w:pPr>
        <w:tabs>
          <w:tab w:val="left" w:pos="709"/>
          <w:tab w:val="left" w:pos="1418"/>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ab/>
        <w:t>(ii)</w:t>
      </w:r>
      <w:r>
        <w:rPr>
          <w:rFonts w:ascii="Arial" w:hAnsi="Arial" w:cs="Arial"/>
          <w:bCs/>
          <w:color w:val="000000" w:themeColor="text1"/>
          <w:sz w:val="22"/>
          <w:szCs w:val="22"/>
        </w:rPr>
        <w:tab/>
        <w:t>Indirect contact</w:t>
      </w:r>
      <w:r>
        <w:rPr>
          <w:rFonts w:ascii="Arial" w:hAnsi="Arial" w:cs="Arial"/>
          <w:bCs/>
          <w:color w:val="000000" w:themeColor="text1"/>
          <w:sz w:val="22"/>
          <w:szCs w:val="22"/>
        </w:rPr>
        <w:tab/>
      </w:r>
      <w:proofErr w:type="gramStart"/>
      <w:r>
        <w:rPr>
          <w:rFonts w:ascii="Arial" w:hAnsi="Arial" w:cs="Arial"/>
          <w:bCs/>
          <w:color w:val="000000" w:themeColor="text1"/>
          <w:sz w:val="22"/>
          <w:szCs w:val="22"/>
        </w:rPr>
        <w:t xml:space="preserve">   (</w:t>
      </w:r>
      <w:proofErr w:type="gramEnd"/>
      <w:r>
        <w:rPr>
          <w:rFonts w:ascii="Arial" w:hAnsi="Arial" w:cs="Arial"/>
          <w:bCs/>
          <w:color w:val="000000" w:themeColor="text1"/>
          <w:sz w:val="22"/>
          <w:szCs w:val="22"/>
        </w:rPr>
        <w:t>2 marks)</w:t>
      </w:r>
    </w:p>
    <w:p w14:paraId="5EAED883"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74B4FAEB" w14:textId="77777777" w:rsidR="00121FF3" w:rsidRDefault="00121FF3" w:rsidP="00121FF3">
      <w:pPr>
        <w:tabs>
          <w:tab w:val="left" w:pos="709"/>
          <w:tab w:val="left" w:pos="8080"/>
          <w:tab w:val="left" w:pos="9214"/>
        </w:tabs>
        <w:snapToGrid w:val="0"/>
        <w:contextualSpacing/>
        <w:rPr>
          <w:rFonts w:ascii="Arial" w:hAnsi="Arial" w:cs="Arial"/>
          <w:bCs/>
          <w:color w:val="000000" w:themeColor="text1"/>
          <w:sz w:val="22"/>
          <w:szCs w:val="22"/>
        </w:rPr>
      </w:pPr>
    </w:p>
    <w:p w14:paraId="3493DE8B" w14:textId="19611BB1" w:rsidR="00121FF3" w:rsidRPr="00F313A9" w:rsidRDefault="00121FF3" w:rsidP="00F313A9">
      <w:pPr>
        <w:tabs>
          <w:tab w:val="left" w:pos="709"/>
          <w:tab w:val="left" w:pos="8080"/>
          <w:tab w:val="left" w:pos="9214"/>
        </w:tabs>
        <w:snapToGrid w:val="0"/>
        <w:spacing w:line="480" w:lineRule="auto"/>
        <w:contextualSpacing/>
        <w:rPr>
          <w:rFonts w:ascii="Arial" w:hAnsi="Arial" w:cs="Arial"/>
          <w:bCs/>
          <w:color w:val="000000" w:themeColor="text1"/>
          <w:sz w:val="22"/>
          <w:szCs w:val="22"/>
          <w:u w:val="single"/>
        </w:rPr>
      </w:pP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r>
        <w:rPr>
          <w:rFonts w:ascii="Arial" w:hAnsi="Arial" w:cs="Arial"/>
          <w:bCs/>
          <w:color w:val="000000" w:themeColor="text1"/>
          <w:sz w:val="22"/>
          <w:szCs w:val="22"/>
        </w:rPr>
        <w:tab/>
      </w:r>
      <w:r>
        <w:rPr>
          <w:rFonts w:ascii="Arial" w:hAnsi="Arial" w:cs="Arial"/>
          <w:bCs/>
          <w:color w:val="000000" w:themeColor="text1"/>
          <w:sz w:val="22"/>
          <w:szCs w:val="22"/>
          <w:u w:val="single"/>
        </w:rPr>
        <w:tab/>
      </w:r>
      <w:r>
        <w:rPr>
          <w:rFonts w:ascii="Arial" w:hAnsi="Arial" w:cs="Arial"/>
          <w:bCs/>
          <w:color w:val="000000" w:themeColor="text1"/>
          <w:sz w:val="22"/>
          <w:szCs w:val="22"/>
          <w:u w:val="single"/>
        </w:rPr>
        <w:tab/>
      </w:r>
    </w:p>
    <w:p w14:paraId="7EC51378" w14:textId="77777777" w:rsidR="00E17815" w:rsidRDefault="00E17815" w:rsidP="001D225C">
      <w:pPr>
        <w:pStyle w:val="Heading1"/>
        <w:jc w:val="center"/>
      </w:pPr>
    </w:p>
    <w:p w14:paraId="454328E8" w14:textId="77777777" w:rsidR="00E17815" w:rsidRDefault="00E17815" w:rsidP="001D225C">
      <w:pPr>
        <w:pStyle w:val="Heading1"/>
        <w:jc w:val="center"/>
      </w:pPr>
    </w:p>
    <w:p w14:paraId="61A2EA13" w14:textId="7D8908C8" w:rsidR="00E17815" w:rsidRDefault="00E17815" w:rsidP="001D225C">
      <w:pPr>
        <w:pStyle w:val="Heading1"/>
        <w:jc w:val="center"/>
      </w:pPr>
    </w:p>
    <w:p w14:paraId="0D22CD4E" w14:textId="0B2AEB80" w:rsidR="00E17815" w:rsidRDefault="00E17815" w:rsidP="00E17815"/>
    <w:p w14:paraId="08994FE4" w14:textId="07AE1EDC" w:rsidR="00E17815" w:rsidRDefault="00E17815" w:rsidP="00E17815"/>
    <w:p w14:paraId="3DE28F73" w14:textId="37A60B17" w:rsidR="00D52675" w:rsidRDefault="00D52675" w:rsidP="00E17815"/>
    <w:p w14:paraId="780442CD" w14:textId="56839D52" w:rsidR="00D52675" w:rsidRDefault="00D52675" w:rsidP="00E17815"/>
    <w:p w14:paraId="12372D88" w14:textId="69DA6C9B" w:rsidR="00D52675" w:rsidRDefault="00D52675" w:rsidP="00E17815"/>
    <w:p w14:paraId="7B856AF8" w14:textId="4865A52D" w:rsidR="00D52675" w:rsidRDefault="00D52675" w:rsidP="00E17815"/>
    <w:p w14:paraId="7E7E9D90" w14:textId="5A6FA4EE" w:rsidR="00D52675" w:rsidRDefault="00D52675" w:rsidP="00E17815"/>
    <w:p w14:paraId="081735FA" w14:textId="77777777" w:rsidR="00D52675" w:rsidRPr="00E17815" w:rsidRDefault="00D52675" w:rsidP="00E17815"/>
    <w:p w14:paraId="19524A91" w14:textId="70EA2539" w:rsidR="00C64C87" w:rsidRDefault="001D225C" w:rsidP="001D225C">
      <w:pPr>
        <w:pStyle w:val="Heading1"/>
        <w:jc w:val="center"/>
      </w:pPr>
      <w:r>
        <w:t>Bacteria Colony Lab Activity</w:t>
      </w:r>
    </w:p>
    <w:p w14:paraId="468CBC7A" w14:textId="590D54B4" w:rsidR="001D225C" w:rsidRDefault="001D225C" w:rsidP="004734AF"/>
    <w:p w14:paraId="6F775F52" w14:textId="19F84999" w:rsidR="004734AF" w:rsidRDefault="004734AF" w:rsidP="004734AF">
      <w:r>
        <w:t xml:space="preserve">You will use sterile techniques to </w:t>
      </w:r>
      <w:r w:rsidR="00DB772F">
        <w:t xml:space="preserve">determine the bacteria growing on a fomite (desk) </w:t>
      </w:r>
      <w:r w:rsidR="00091BD1">
        <w:t>and the effectiveness of different hygiene techniques in killing bacteria.</w:t>
      </w:r>
    </w:p>
    <w:p w14:paraId="652C254E" w14:textId="69A02069" w:rsidR="001B1720" w:rsidRDefault="001B1720" w:rsidP="004734AF"/>
    <w:p w14:paraId="3F085EBF" w14:textId="2CBBBCF8" w:rsidR="001B1720" w:rsidRDefault="001B1720" w:rsidP="004734AF">
      <w:pPr>
        <w:rPr>
          <w:b/>
          <w:bCs/>
        </w:rPr>
      </w:pPr>
      <w:r w:rsidRPr="001B1720">
        <w:rPr>
          <w:b/>
          <w:bCs/>
        </w:rPr>
        <w:t>Variables</w:t>
      </w:r>
    </w:p>
    <w:p w14:paraId="394D49B7" w14:textId="77777777" w:rsidR="005E75A9" w:rsidRDefault="005E75A9" w:rsidP="004734AF">
      <w:pPr>
        <w:rPr>
          <w:b/>
          <w:bCs/>
        </w:rPr>
      </w:pPr>
    </w:p>
    <w:tbl>
      <w:tblPr>
        <w:tblStyle w:val="TableGrid"/>
        <w:tblW w:w="0" w:type="auto"/>
        <w:tblLook w:val="04A0" w:firstRow="1" w:lastRow="0" w:firstColumn="1" w:lastColumn="0" w:noHBand="0" w:noVBand="1"/>
      </w:tblPr>
      <w:tblGrid>
        <w:gridCol w:w="2547"/>
        <w:gridCol w:w="6684"/>
      </w:tblGrid>
      <w:tr w:rsidR="005E75A9" w14:paraId="5890D954" w14:textId="4A804FF0" w:rsidTr="00D52675">
        <w:trPr>
          <w:trHeight w:val="492"/>
        </w:trPr>
        <w:tc>
          <w:tcPr>
            <w:tcW w:w="2547" w:type="dxa"/>
          </w:tcPr>
          <w:p w14:paraId="67D45A16" w14:textId="471FED79" w:rsidR="005E75A9" w:rsidRPr="00D52675" w:rsidRDefault="005E75A9" w:rsidP="004734AF">
            <w:r>
              <w:t>Independent Variable</w:t>
            </w:r>
          </w:p>
        </w:tc>
        <w:tc>
          <w:tcPr>
            <w:tcW w:w="6684" w:type="dxa"/>
          </w:tcPr>
          <w:p w14:paraId="75086D99" w14:textId="77777777" w:rsidR="005E75A9" w:rsidRDefault="005E75A9" w:rsidP="004734AF">
            <w:pPr>
              <w:rPr>
                <w:b/>
                <w:bCs/>
              </w:rPr>
            </w:pPr>
          </w:p>
          <w:p w14:paraId="37877797" w14:textId="5F618270" w:rsidR="005E75A9" w:rsidRDefault="005E75A9" w:rsidP="004734AF">
            <w:pPr>
              <w:rPr>
                <w:b/>
                <w:bCs/>
              </w:rPr>
            </w:pPr>
          </w:p>
        </w:tc>
      </w:tr>
      <w:tr w:rsidR="005E75A9" w14:paraId="1D5189EE" w14:textId="4D414614" w:rsidTr="00D52675">
        <w:trPr>
          <w:trHeight w:val="506"/>
        </w:trPr>
        <w:tc>
          <w:tcPr>
            <w:tcW w:w="2547" w:type="dxa"/>
          </w:tcPr>
          <w:p w14:paraId="087754DD" w14:textId="77777777" w:rsidR="005E75A9" w:rsidRDefault="005E75A9" w:rsidP="005E75A9">
            <w:r>
              <w:t>Dependent Variable</w:t>
            </w:r>
          </w:p>
          <w:p w14:paraId="47EE5577" w14:textId="77777777" w:rsidR="005E75A9" w:rsidRDefault="005E75A9" w:rsidP="004734AF">
            <w:pPr>
              <w:rPr>
                <w:b/>
                <w:bCs/>
              </w:rPr>
            </w:pPr>
          </w:p>
        </w:tc>
        <w:tc>
          <w:tcPr>
            <w:tcW w:w="6684" w:type="dxa"/>
          </w:tcPr>
          <w:p w14:paraId="170923A9" w14:textId="77777777" w:rsidR="005E75A9" w:rsidRDefault="005E75A9" w:rsidP="004734AF">
            <w:pPr>
              <w:rPr>
                <w:b/>
                <w:bCs/>
              </w:rPr>
            </w:pPr>
          </w:p>
          <w:p w14:paraId="5C2A4228" w14:textId="54A9BC98" w:rsidR="005E75A9" w:rsidRDefault="005E75A9" w:rsidP="004734AF">
            <w:pPr>
              <w:rPr>
                <w:b/>
                <w:bCs/>
              </w:rPr>
            </w:pPr>
          </w:p>
        </w:tc>
      </w:tr>
      <w:tr w:rsidR="005E75A9" w14:paraId="171C09FA" w14:textId="302209BF" w:rsidTr="005E75A9">
        <w:tc>
          <w:tcPr>
            <w:tcW w:w="2547" w:type="dxa"/>
          </w:tcPr>
          <w:p w14:paraId="37BF9167" w14:textId="77777777" w:rsidR="005E75A9" w:rsidRDefault="005E75A9" w:rsidP="005E75A9">
            <w:r>
              <w:t>Control Variables</w:t>
            </w:r>
          </w:p>
          <w:p w14:paraId="5C251ED0" w14:textId="77777777" w:rsidR="005E75A9" w:rsidRDefault="005E75A9" w:rsidP="004734AF">
            <w:pPr>
              <w:rPr>
                <w:b/>
                <w:bCs/>
              </w:rPr>
            </w:pPr>
          </w:p>
        </w:tc>
        <w:tc>
          <w:tcPr>
            <w:tcW w:w="6684" w:type="dxa"/>
          </w:tcPr>
          <w:p w14:paraId="548FD582" w14:textId="77777777" w:rsidR="005E75A9" w:rsidRDefault="005E75A9" w:rsidP="004734AF">
            <w:pPr>
              <w:rPr>
                <w:b/>
                <w:bCs/>
              </w:rPr>
            </w:pPr>
          </w:p>
          <w:p w14:paraId="43B80F0B" w14:textId="77777777" w:rsidR="005E75A9" w:rsidRDefault="005E75A9" w:rsidP="004734AF">
            <w:pPr>
              <w:rPr>
                <w:b/>
                <w:bCs/>
              </w:rPr>
            </w:pPr>
          </w:p>
          <w:p w14:paraId="24DCB264" w14:textId="2CFEBD7C" w:rsidR="005E75A9" w:rsidRDefault="005E75A9" w:rsidP="004734AF">
            <w:pPr>
              <w:rPr>
                <w:b/>
                <w:bCs/>
              </w:rPr>
            </w:pPr>
          </w:p>
        </w:tc>
      </w:tr>
      <w:tr w:rsidR="005E75A9" w14:paraId="7C9D2F22" w14:textId="7BCEC2B1" w:rsidTr="005E75A9">
        <w:tc>
          <w:tcPr>
            <w:tcW w:w="2547" w:type="dxa"/>
          </w:tcPr>
          <w:p w14:paraId="06E919E9" w14:textId="77777777" w:rsidR="005E75A9" w:rsidRPr="001B1720" w:rsidRDefault="005E75A9" w:rsidP="005E75A9">
            <w:r>
              <w:t>Control</w:t>
            </w:r>
          </w:p>
          <w:p w14:paraId="29B76B54" w14:textId="77777777" w:rsidR="005E75A9" w:rsidRDefault="005E75A9" w:rsidP="004734AF">
            <w:pPr>
              <w:rPr>
                <w:b/>
                <w:bCs/>
              </w:rPr>
            </w:pPr>
          </w:p>
        </w:tc>
        <w:tc>
          <w:tcPr>
            <w:tcW w:w="6684" w:type="dxa"/>
          </w:tcPr>
          <w:p w14:paraId="57EA1601" w14:textId="77777777" w:rsidR="005E75A9" w:rsidRDefault="005E75A9" w:rsidP="004734AF">
            <w:pPr>
              <w:rPr>
                <w:b/>
                <w:bCs/>
              </w:rPr>
            </w:pPr>
          </w:p>
          <w:p w14:paraId="22F8DE7C" w14:textId="77777777" w:rsidR="005E75A9" w:rsidRDefault="005E75A9" w:rsidP="004734AF">
            <w:pPr>
              <w:rPr>
                <w:b/>
                <w:bCs/>
              </w:rPr>
            </w:pPr>
          </w:p>
          <w:p w14:paraId="461005BF" w14:textId="4A5B131B" w:rsidR="005E75A9" w:rsidRDefault="005E75A9" w:rsidP="004734AF">
            <w:pPr>
              <w:rPr>
                <w:b/>
                <w:bCs/>
              </w:rPr>
            </w:pPr>
          </w:p>
        </w:tc>
      </w:tr>
    </w:tbl>
    <w:p w14:paraId="71E80B04" w14:textId="77777777" w:rsidR="005E75A9" w:rsidRDefault="005E75A9" w:rsidP="004734AF">
      <w:pPr>
        <w:rPr>
          <w:b/>
          <w:bCs/>
        </w:rPr>
      </w:pPr>
    </w:p>
    <w:p w14:paraId="6D87E43E" w14:textId="72A2F0BD" w:rsidR="005348D9" w:rsidRDefault="005E75A9" w:rsidP="004734AF">
      <w:r>
        <w:t xml:space="preserve">What is the </w:t>
      </w:r>
      <w:r w:rsidR="002311E0">
        <w:t>purpose of the control?</w:t>
      </w:r>
    </w:p>
    <w:p w14:paraId="6FFA84A8" w14:textId="77777777" w:rsidR="00136CBE" w:rsidRDefault="00136CBE" w:rsidP="004734AF"/>
    <w:p w14:paraId="7E409DAA" w14:textId="24134BEC" w:rsidR="002311E0" w:rsidRDefault="00136CBE" w:rsidP="00136CBE">
      <w:pPr>
        <w:spacing w:line="480" w:lineRule="auto"/>
        <w:rPr>
          <w:rFonts w:ascii="Arial" w:hAnsi="Arial" w:cs="Arial"/>
          <w:bCs/>
          <w:color w:val="000000" w:themeColor="text1"/>
          <w:sz w:val="22"/>
          <w:szCs w:val="22"/>
        </w:rPr>
      </w:pPr>
      <w:r w:rsidRPr="00136CBE">
        <w:rPr>
          <w:rFonts w:ascii="Arial" w:hAnsi="Arial" w:cs="Arial"/>
          <w:bCs/>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w:t>
      </w:r>
    </w:p>
    <w:p w14:paraId="135463FF" w14:textId="33D49889" w:rsidR="00C2420C" w:rsidRDefault="00C2420C" w:rsidP="00136CBE">
      <w:pPr>
        <w:spacing w:line="480" w:lineRule="auto"/>
        <w:rPr>
          <w:rFonts w:ascii="Arial" w:hAnsi="Arial" w:cs="Arial"/>
          <w:bCs/>
          <w:color w:val="000000" w:themeColor="text1"/>
          <w:sz w:val="22"/>
          <w:szCs w:val="22"/>
        </w:rPr>
      </w:pPr>
      <w:r>
        <w:rPr>
          <w:rFonts w:ascii="Arial" w:hAnsi="Arial" w:cs="Arial"/>
          <w:bCs/>
          <w:color w:val="000000" w:themeColor="text1"/>
          <w:sz w:val="22"/>
          <w:szCs w:val="22"/>
        </w:rPr>
        <w:t>Write a hypothesis for your experiment</w:t>
      </w:r>
    </w:p>
    <w:p w14:paraId="7DEC99FB" w14:textId="78DC26B2" w:rsidR="00C2420C" w:rsidRPr="00136CBE" w:rsidRDefault="00C2420C" w:rsidP="00136CBE">
      <w:pPr>
        <w:spacing w:line="480" w:lineRule="auto"/>
      </w:pPr>
      <w:r w:rsidRPr="00136CBE">
        <w:rPr>
          <w:rFonts w:ascii="Arial" w:hAnsi="Arial" w:cs="Arial"/>
          <w:bCs/>
          <w:color w:val="000000" w:themeColor="text1"/>
          <w:sz w:val="22"/>
          <w:szCs w:val="22"/>
        </w:rPr>
        <w:t>______________________________________________________________________________________________________________________________________________________</w:t>
      </w:r>
    </w:p>
    <w:p w14:paraId="6D943B2F" w14:textId="77777777" w:rsidR="005E75A9" w:rsidRDefault="005E75A9" w:rsidP="004734AF"/>
    <w:p w14:paraId="2B920D60" w14:textId="1C4F7710" w:rsidR="005348D9" w:rsidRDefault="004E0288" w:rsidP="004734AF">
      <w:r>
        <w:t xml:space="preserve">Complete the </w:t>
      </w:r>
      <w:r w:rsidR="005348D9" w:rsidRPr="00C2420C">
        <w:t>method in the space below</w:t>
      </w:r>
      <w:r>
        <w:t xml:space="preserve"> (you need to complete steps 2, 6</w:t>
      </w:r>
      <w:r w:rsidR="005348D9" w:rsidRPr="00C2420C">
        <w:t>:</w:t>
      </w:r>
    </w:p>
    <w:p w14:paraId="5933DDF8" w14:textId="77777777" w:rsidR="004E0288" w:rsidRDefault="004E0288" w:rsidP="004734AF"/>
    <w:p w14:paraId="6516B8F4" w14:textId="513EF879" w:rsidR="0034390D" w:rsidRDefault="0034390D" w:rsidP="00D52675">
      <w:pPr>
        <w:pStyle w:val="ListParagraph"/>
        <w:numPr>
          <w:ilvl w:val="0"/>
          <w:numId w:val="6"/>
        </w:numPr>
        <w:spacing w:line="360" w:lineRule="auto"/>
      </w:pPr>
      <w:r>
        <w:t xml:space="preserve"> </w:t>
      </w:r>
      <w:r w:rsidR="00E03E7E">
        <w:t>Divide desk into 4 quadrants</w:t>
      </w:r>
    </w:p>
    <w:p w14:paraId="77CF10DF" w14:textId="77777777" w:rsidR="00E03E7E" w:rsidRPr="00C2420C" w:rsidRDefault="00E03E7E" w:rsidP="00D52675">
      <w:pPr>
        <w:pStyle w:val="ListParagraph"/>
        <w:numPr>
          <w:ilvl w:val="0"/>
          <w:numId w:val="6"/>
        </w:numPr>
        <w:spacing w:line="360" w:lineRule="auto"/>
      </w:pPr>
    </w:p>
    <w:p w14:paraId="7607ABD1" w14:textId="59A61F6E" w:rsidR="005348D9" w:rsidRDefault="00E03E7E" w:rsidP="00D52675">
      <w:pPr>
        <w:pStyle w:val="ListParagraph"/>
        <w:numPr>
          <w:ilvl w:val="0"/>
          <w:numId w:val="6"/>
        </w:numPr>
        <w:spacing w:line="360" w:lineRule="auto"/>
      </w:pPr>
      <w:r>
        <w:t>Sample on quadrant by rubbing a sterile swab tip across its surface</w:t>
      </w:r>
      <w:r w:rsidR="0034390D">
        <w:t xml:space="preserve"> </w:t>
      </w:r>
    </w:p>
    <w:p w14:paraId="766C98F4" w14:textId="77777777" w:rsidR="00F019AC" w:rsidRDefault="004C216C" w:rsidP="00D52675">
      <w:pPr>
        <w:pStyle w:val="ListParagraph"/>
        <w:numPr>
          <w:ilvl w:val="0"/>
          <w:numId w:val="6"/>
        </w:numPr>
        <w:spacing w:line="360" w:lineRule="auto"/>
      </w:pPr>
      <w:r>
        <w:t xml:space="preserve">Open lid of the agar plate and, starting at the top, gently drag the swab in a zig zag motion down </w:t>
      </w:r>
      <w:r w:rsidR="00F019AC">
        <w:t xml:space="preserve">and </w:t>
      </w:r>
      <w:r>
        <w:t>across</w:t>
      </w:r>
      <w:r w:rsidR="00F019AC">
        <w:t xml:space="preserve"> the agar, taking care not to gouge the surface</w:t>
      </w:r>
    </w:p>
    <w:p w14:paraId="55109F3E" w14:textId="5A2E7BF5" w:rsidR="004C216C" w:rsidRDefault="00F019AC" w:rsidP="00D52675">
      <w:pPr>
        <w:pStyle w:val="ListParagraph"/>
        <w:numPr>
          <w:ilvl w:val="0"/>
          <w:numId w:val="6"/>
        </w:numPr>
        <w:spacing w:line="360" w:lineRule="auto"/>
      </w:pPr>
      <w:r>
        <w:t xml:space="preserve">Replace the lid </w:t>
      </w:r>
      <w:r w:rsidR="00472DD6">
        <w:t xml:space="preserve">quickly, seal </w:t>
      </w:r>
      <w:r w:rsidR="00E2253A">
        <w:t>the plate</w:t>
      </w:r>
      <w:r w:rsidR="00FB20ED">
        <w:t xml:space="preserve"> with sticky tape and label it with your groups name and the treatment </w:t>
      </w:r>
      <w:r w:rsidR="004C216C">
        <w:t xml:space="preserve"> </w:t>
      </w:r>
    </w:p>
    <w:p w14:paraId="7C0471C8" w14:textId="51BE2BC7" w:rsidR="0034390D" w:rsidRDefault="0034390D" w:rsidP="00D52675">
      <w:pPr>
        <w:pStyle w:val="ListParagraph"/>
        <w:numPr>
          <w:ilvl w:val="0"/>
          <w:numId w:val="6"/>
        </w:numPr>
        <w:spacing w:line="360" w:lineRule="auto"/>
      </w:pPr>
      <w:r>
        <w:t xml:space="preserve"> </w:t>
      </w:r>
      <w:r w:rsidR="00FB20ED">
        <w:t xml:space="preserve">Repeat steps 3 – 5 </w:t>
      </w:r>
    </w:p>
    <w:p w14:paraId="07A25D92" w14:textId="5EBEA32A" w:rsidR="004E0288" w:rsidRDefault="00190684" w:rsidP="00D52675">
      <w:pPr>
        <w:pStyle w:val="ListParagraph"/>
        <w:numPr>
          <w:ilvl w:val="0"/>
          <w:numId w:val="6"/>
        </w:numPr>
        <w:spacing w:line="360" w:lineRule="auto"/>
      </w:pPr>
      <w:r>
        <w:t>Place plates in an incubator at 25</w:t>
      </w:r>
      <w:r w:rsidR="00340896">
        <w:rPr>
          <w:rFonts w:ascii="Calibri" w:hAnsi="Calibri" w:cs="Calibri"/>
        </w:rPr>
        <w:t>°</w:t>
      </w:r>
      <w:r>
        <w:t xml:space="preserve">C for 24 – 48 </w:t>
      </w:r>
      <w:r w:rsidR="00340896">
        <w:t>hours</w:t>
      </w:r>
    </w:p>
    <w:p w14:paraId="6CD3A43C" w14:textId="57484E06" w:rsidR="00C4375F" w:rsidRDefault="00152B17" w:rsidP="00D52675">
      <w:pPr>
        <w:pStyle w:val="ListParagraph"/>
        <w:numPr>
          <w:ilvl w:val="0"/>
          <w:numId w:val="6"/>
        </w:numPr>
        <w:spacing w:line="360" w:lineRule="auto"/>
      </w:pPr>
      <w:r>
        <w:t>Ensure the bench is wiped down and wash hands tho</w:t>
      </w:r>
      <w:r w:rsidR="00B82BB5">
        <w:t>roughly</w:t>
      </w:r>
    </w:p>
    <w:p w14:paraId="5993F1F7" w14:textId="77777777" w:rsidR="00E051C3" w:rsidRDefault="00C4375F" w:rsidP="00D52675">
      <w:pPr>
        <w:pStyle w:val="ListParagraph"/>
        <w:numPr>
          <w:ilvl w:val="0"/>
          <w:numId w:val="6"/>
        </w:numPr>
        <w:spacing w:line="360" w:lineRule="auto"/>
      </w:pPr>
      <w:r>
        <w:t xml:space="preserve">When checking plates, do not open. </w:t>
      </w:r>
      <w:r w:rsidR="00E051C3">
        <w:t>Score plates based on coverage</w:t>
      </w:r>
    </w:p>
    <w:p w14:paraId="2964E57B" w14:textId="560EE17B" w:rsidR="00C4375F" w:rsidRDefault="00E051C3" w:rsidP="00D52675">
      <w:pPr>
        <w:pStyle w:val="ListParagraph"/>
        <w:numPr>
          <w:ilvl w:val="0"/>
          <w:numId w:val="6"/>
        </w:numPr>
        <w:spacing w:line="360" w:lineRule="auto"/>
      </w:pPr>
      <w:r>
        <w:t xml:space="preserve">Dispose of plates </w:t>
      </w:r>
      <w:r w:rsidR="00D52675">
        <w:t>as instructed, ensure the bench is wiped do</w:t>
      </w:r>
      <w:r w:rsidR="00B82BB5">
        <w:t>w</w:t>
      </w:r>
      <w:r w:rsidR="00D52675">
        <w:t>n and was</w:t>
      </w:r>
      <w:r w:rsidR="00B82BB5">
        <w:t>h</w:t>
      </w:r>
      <w:r w:rsidR="00D52675">
        <w:t xml:space="preserve"> hands tho</w:t>
      </w:r>
      <w:r w:rsidR="00B82BB5">
        <w:t>ro</w:t>
      </w:r>
      <w:r w:rsidR="00D52675">
        <w:t>ughly</w:t>
      </w:r>
      <w:r w:rsidR="00C4375F">
        <w:t xml:space="preserve"> </w:t>
      </w:r>
    </w:p>
    <w:p w14:paraId="33DCC3DB" w14:textId="77777777" w:rsidR="003811CE" w:rsidRDefault="003811CE" w:rsidP="004734AF"/>
    <w:p w14:paraId="09E8F969" w14:textId="32AF8B6F" w:rsidR="004D487A" w:rsidRPr="001B1720" w:rsidRDefault="005348D9" w:rsidP="004734AF">
      <w:pPr>
        <w:rPr>
          <w:b/>
          <w:bCs/>
        </w:rPr>
      </w:pPr>
      <w:r w:rsidRPr="001B1720">
        <w:rPr>
          <w:b/>
          <w:bCs/>
        </w:rPr>
        <w:t>Results</w:t>
      </w:r>
    </w:p>
    <w:p w14:paraId="3D60D843" w14:textId="4755574F" w:rsidR="00091BD1" w:rsidRDefault="00091BD1" w:rsidP="004734AF"/>
    <w:tbl>
      <w:tblPr>
        <w:tblStyle w:val="TableGrid"/>
        <w:tblW w:w="9931" w:type="dxa"/>
        <w:tblLook w:val="04A0" w:firstRow="1" w:lastRow="0" w:firstColumn="1" w:lastColumn="0" w:noHBand="0" w:noVBand="1"/>
      </w:tblPr>
      <w:tblGrid>
        <w:gridCol w:w="1555"/>
        <w:gridCol w:w="4252"/>
        <w:gridCol w:w="4124"/>
      </w:tblGrid>
      <w:tr w:rsidR="00605535" w14:paraId="550FE18B" w14:textId="11267011" w:rsidTr="007356B1">
        <w:trPr>
          <w:trHeight w:val="460"/>
        </w:trPr>
        <w:tc>
          <w:tcPr>
            <w:tcW w:w="1555" w:type="dxa"/>
          </w:tcPr>
          <w:p w14:paraId="2D2E9E63" w14:textId="34969D78" w:rsidR="00605535" w:rsidRDefault="00605535" w:rsidP="004734AF">
            <w:r>
              <w:t>Treatment</w:t>
            </w:r>
          </w:p>
        </w:tc>
        <w:tc>
          <w:tcPr>
            <w:tcW w:w="4252" w:type="dxa"/>
          </w:tcPr>
          <w:p w14:paraId="707F0C83" w14:textId="2E3F4A04" w:rsidR="00605535" w:rsidRDefault="00605535" w:rsidP="004734AF">
            <w:r>
              <w:t>Percentage of coverage of Agar Plate</w:t>
            </w:r>
          </w:p>
        </w:tc>
        <w:tc>
          <w:tcPr>
            <w:tcW w:w="4124" w:type="dxa"/>
          </w:tcPr>
          <w:p w14:paraId="0AA5ECA8" w14:textId="301FA498" w:rsidR="00605535" w:rsidRDefault="00605535" w:rsidP="004734AF">
            <w:r>
              <w:t>Description of colonies</w:t>
            </w:r>
          </w:p>
        </w:tc>
      </w:tr>
      <w:tr w:rsidR="00605535" w14:paraId="313F7FE8" w14:textId="055DD9C1" w:rsidTr="007356B1">
        <w:trPr>
          <w:trHeight w:val="492"/>
        </w:trPr>
        <w:tc>
          <w:tcPr>
            <w:tcW w:w="1555" w:type="dxa"/>
          </w:tcPr>
          <w:p w14:paraId="5D4C7752" w14:textId="77777777" w:rsidR="00605535" w:rsidRDefault="00605535" w:rsidP="004734AF"/>
        </w:tc>
        <w:tc>
          <w:tcPr>
            <w:tcW w:w="4252" w:type="dxa"/>
          </w:tcPr>
          <w:p w14:paraId="598A7F38" w14:textId="77777777" w:rsidR="00605535" w:rsidRDefault="00605535" w:rsidP="004734AF"/>
        </w:tc>
        <w:tc>
          <w:tcPr>
            <w:tcW w:w="4124" w:type="dxa"/>
          </w:tcPr>
          <w:p w14:paraId="7C778046" w14:textId="77777777" w:rsidR="00605535" w:rsidRDefault="00605535" w:rsidP="004734AF"/>
        </w:tc>
      </w:tr>
      <w:tr w:rsidR="00605535" w14:paraId="664C4CBA" w14:textId="469419EC" w:rsidTr="007356B1">
        <w:trPr>
          <w:trHeight w:val="473"/>
        </w:trPr>
        <w:tc>
          <w:tcPr>
            <w:tcW w:w="1555" w:type="dxa"/>
          </w:tcPr>
          <w:p w14:paraId="6C1AA4B8" w14:textId="77777777" w:rsidR="00605535" w:rsidRDefault="00605535" w:rsidP="004734AF"/>
        </w:tc>
        <w:tc>
          <w:tcPr>
            <w:tcW w:w="4252" w:type="dxa"/>
          </w:tcPr>
          <w:p w14:paraId="552E24F2" w14:textId="77777777" w:rsidR="00605535" w:rsidRDefault="00605535" w:rsidP="004734AF"/>
        </w:tc>
        <w:tc>
          <w:tcPr>
            <w:tcW w:w="4124" w:type="dxa"/>
          </w:tcPr>
          <w:p w14:paraId="3AB35052" w14:textId="77777777" w:rsidR="00605535" w:rsidRDefault="00605535" w:rsidP="004734AF"/>
        </w:tc>
      </w:tr>
      <w:tr w:rsidR="00605535" w14:paraId="0DECC55E" w14:textId="35913C9C" w:rsidTr="007356B1">
        <w:trPr>
          <w:trHeight w:val="473"/>
        </w:trPr>
        <w:tc>
          <w:tcPr>
            <w:tcW w:w="1555" w:type="dxa"/>
          </w:tcPr>
          <w:p w14:paraId="18285C3B" w14:textId="77777777" w:rsidR="00605535" w:rsidRDefault="00605535" w:rsidP="004734AF"/>
        </w:tc>
        <w:tc>
          <w:tcPr>
            <w:tcW w:w="4252" w:type="dxa"/>
          </w:tcPr>
          <w:p w14:paraId="5F67030C" w14:textId="77777777" w:rsidR="00605535" w:rsidRDefault="00605535" w:rsidP="004734AF"/>
        </w:tc>
        <w:tc>
          <w:tcPr>
            <w:tcW w:w="4124" w:type="dxa"/>
          </w:tcPr>
          <w:p w14:paraId="1FCF0829" w14:textId="77777777" w:rsidR="00605535" w:rsidRDefault="00605535" w:rsidP="004734AF"/>
        </w:tc>
      </w:tr>
      <w:tr w:rsidR="00605535" w14:paraId="4C23EBB3" w14:textId="7CD6989E" w:rsidTr="007356B1">
        <w:trPr>
          <w:trHeight w:val="473"/>
        </w:trPr>
        <w:tc>
          <w:tcPr>
            <w:tcW w:w="1555" w:type="dxa"/>
          </w:tcPr>
          <w:p w14:paraId="4F5C711A" w14:textId="77777777" w:rsidR="00605535" w:rsidRDefault="00605535" w:rsidP="004734AF"/>
        </w:tc>
        <w:tc>
          <w:tcPr>
            <w:tcW w:w="4252" w:type="dxa"/>
          </w:tcPr>
          <w:p w14:paraId="286BD700" w14:textId="77777777" w:rsidR="00605535" w:rsidRDefault="00605535" w:rsidP="004734AF"/>
        </w:tc>
        <w:tc>
          <w:tcPr>
            <w:tcW w:w="4124" w:type="dxa"/>
          </w:tcPr>
          <w:p w14:paraId="4FA9D6C4" w14:textId="77777777" w:rsidR="00605535" w:rsidRDefault="00605535" w:rsidP="004734AF"/>
        </w:tc>
      </w:tr>
    </w:tbl>
    <w:p w14:paraId="30034ACA" w14:textId="77777777" w:rsidR="00091BD1" w:rsidRPr="001D225C" w:rsidRDefault="00091BD1" w:rsidP="004734AF"/>
    <w:p w14:paraId="6BBF12FC" w14:textId="19720A97" w:rsidR="00C64C87" w:rsidRDefault="00524648" w:rsidP="00675D1E">
      <w:pPr>
        <w:tabs>
          <w:tab w:val="left" w:pos="709"/>
          <w:tab w:val="left" w:pos="8080"/>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Discussion</w:t>
      </w:r>
    </w:p>
    <w:p w14:paraId="470D04F1" w14:textId="59837355" w:rsidR="00524648" w:rsidRDefault="00524648" w:rsidP="00675D1E">
      <w:pPr>
        <w:tabs>
          <w:tab w:val="left" w:pos="709"/>
          <w:tab w:val="left" w:pos="8080"/>
        </w:tabs>
        <w:snapToGrid w:val="0"/>
        <w:contextualSpacing/>
        <w:rPr>
          <w:rFonts w:ascii="Arial" w:hAnsi="Arial" w:cs="Arial"/>
          <w:bCs/>
          <w:color w:val="000000" w:themeColor="text1"/>
          <w:sz w:val="22"/>
          <w:szCs w:val="22"/>
        </w:rPr>
      </w:pPr>
    </w:p>
    <w:p w14:paraId="22EC5F4B" w14:textId="2C80D259" w:rsidR="00524648" w:rsidRDefault="00524648" w:rsidP="00524648">
      <w:pPr>
        <w:pStyle w:val="ListParagraph"/>
        <w:numPr>
          <w:ilvl w:val="0"/>
          <w:numId w:val="3"/>
        </w:numPr>
        <w:tabs>
          <w:tab w:val="left" w:pos="709"/>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Describe your results</w:t>
      </w:r>
    </w:p>
    <w:p w14:paraId="65126C28" w14:textId="2E9859A9" w:rsidR="00502AFF" w:rsidRDefault="00502AFF" w:rsidP="00502AFF">
      <w:pPr>
        <w:tabs>
          <w:tab w:val="left" w:pos="709"/>
          <w:tab w:val="left" w:pos="8080"/>
        </w:tabs>
        <w:snapToGrid w:val="0"/>
        <w:rPr>
          <w:rFonts w:ascii="Arial" w:hAnsi="Arial" w:cs="Arial"/>
          <w:bCs/>
          <w:color w:val="000000" w:themeColor="text1"/>
          <w:sz w:val="22"/>
          <w:szCs w:val="22"/>
        </w:rPr>
      </w:pPr>
    </w:p>
    <w:p w14:paraId="25B47666" w14:textId="34A5E986" w:rsidR="00502AFF" w:rsidRPr="00502AFF" w:rsidRDefault="00502AFF" w:rsidP="00502AFF">
      <w:pPr>
        <w:tabs>
          <w:tab w:val="left" w:pos="709"/>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softHyphen/>
      </w:r>
      <w:r>
        <w:rPr>
          <w:rFonts w:ascii="Arial" w:hAnsi="Arial" w:cs="Arial"/>
          <w:bCs/>
          <w:color w:val="000000" w:themeColor="text1"/>
          <w:sz w:val="22"/>
          <w:szCs w:val="22"/>
        </w:rPr>
        <w:softHyphen/>
      </w:r>
      <w:r>
        <w:rPr>
          <w:rFonts w:ascii="Arial" w:hAnsi="Arial" w:cs="Arial"/>
          <w:bCs/>
          <w:color w:val="000000" w:themeColor="text1"/>
          <w:sz w:val="22"/>
          <w:szCs w:val="22"/>
        </w:rPr>
        <w:softHyphen/>
      </w:r>
      <w:r>
        <w:rPr>
          <w:rFonts w:ascii="Arial" w:hAnsi="Arial" w:cs="Arial"/>
          <w:bCs/>
          <w:color w:val="000000" w:themeColor="text1"/>
          <w:sz w:val="22"/>
          <w:szCs w:val="22"/>
        </w:rPr>
        <w:softHyphen/>
      </w:r>
      <w:r>
        <w:rPr>
          <w:rFonts w:ascii="Arial" w:hAnsi="Arial" w:cs="Arial"/>
          <w:bCs/>
          <w:color w:val="000000" w:themeColor="text1"/>
          <w:sz w:val="22"/>
          <w:szCs w:val="22"/>
        </w:rPr>
        <w:softHyphen/>
      </w:r>
      <w:r>
        <w:rPr>
          <w:rFonts w:ascii="Arial" w:hAnsi="Arial" w:cs="Arial"/>
          <w:bCs/>
          <w:color w:val="000000" w:themeColor="text1"/>
          <w:sz w:val="22"/>
          <w:szCs w:val="22"/>
        </w:rPr>
        <w:softHyphen/>
      </w:r>
      <w:r>
        <w:rPr>
          <w:rFonts w:ascii="Arial" w:hAnsi="Arial" w:cs="Arial"/>
          <w:bCs/>
          <w:color w:val="000000" w:themeColor="text1"/>
          <w:sz w:val="22"/>
          <w:szCs w:val="22"/>
        </w:rPr>
        <w:softHyphen/>
      </w:r>
      <w:r>
        <w:rPr>
          <w:rFonts w:ascii="Arial" w:hAnsi="Arial" w:cs="Arial"/>
          <w:bCs/>
          <w:color w:val="000000" w:themeColor="text1"/>
          <w:sz w:val="22"/>
          <w:szCs w:val="22"/>
        </w:rPr>
        <w:softHyphen/>
      </w:r>
      <w:r>
        <w:rPr>
          <w:rFonts w:ascii="Arial" w:hAnsi="Arial" w:cs="Arial"/>
          <w:bCs/>
          <w:color w:val="000000" w:themeColor="text1"/>
          <w:sz w:val="22"/>
          <w:szCs w:val="22"/>
        </w:rPr>
        <w:softHyphen/>
      </w:r>
      <w:r>
        <w:rPr>
          <w:rFonts w:ascii="Arial" w:hAnsi="Arial" w:cs="Arial"/>
          <w:bCs/>
          <w:color w:val="000000" w:themeColor="text1"/>
          <w:sz w:val="22"/>
          <w:szCs w:val="22"/>
        </w:rPr>
        <w:softHyphen/>
      </w:r>
    </w:p>
    <w:p w14:paraId="66B38DD7" w14:textId="77777777" w:rsidR="00502AFF" w:rsidRPr="00136CBE" w:rsidRDefault="00502AFF" w:rsidP="00502AFF">
      <w:pPr>
        <w:spacing w:line="480" w:lineRule="auto"/>
      </w:pPr>
      <w:r w:rsidRPr="00136CBE">
        <w:rPr>
          <w:rFonts w:ascii="Arial" w:hAnsi="Arial" w:cs="Arial"/>
          <w:bCs/>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w:t>
      </w:r>
    </w:p>
    <w:p w14:paraId="11555A3C" w14:textId="77777777" w:rsidR="00502AFF" w:rsidRPr="00136CBE" w:rsidRDefault="00502AFF" w:rsidP="00502AFF">
      <w:pPr>
        <w:spacing w:line="480" w:lineRule="auto"/>
      </w:pPr>
      <w:r w:rsidRPr="00136CBE">
        <w:rPr>
          <w:rFonts w:ascii="Arial" w:hAnsi="Arial" w:cs="Arial"/>
          <w:bCs/>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w:t>
      </w:r>
    </w:p>
    <w:p w14:paraId="12737436" w14:textId="77777777" w:rsidR="00502AFF" w:rsidRPr="00136CBE" w:rsidRDefault="00502AFF" w:rsidP="00502AFF">
      <w:pPr>
        <w:spacing w:line="480" w:lineRule="auto"/>
      </w:pPr>
      <w:r w:rsidRPr="00136CBE">
        <w:rPr>
          <w:rFonts w:ascii="Arial" w:hAnsi="Arial" w:cs="Arial"/>
          <w:bCs/>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w:t>
      </w:r>
    </w:p>
    <w:p w14:paraId="18CDDF43" w14:textId="723DE8DF" w:rsidR="00C64C87" w:rsidRDefault="00C64C87" w:rsidP="00675D1E">
      <w:pPr>
        <w:tabs>
          <w:tab w:val="left" w:pos="709"/>
          <w:tab w:val="left" w:pos="8080"/>
        </w:tabs>
        <w:snapToGrid w:val="0"/>
        <w:contextualSpacing/>
        <w:rPr>
          <w:rFonts w:ascii="Arial" w:hAnsi="Arial" w:cs="Arial"/>
          <w:bCs/>
          <w:color w:val="000000" w:themeColor="text1"/>
          <w:sz w:val="22"/>
          <w:szCs w:val="22"/>
        </w:rPr>
      </w:pPr>
    </w:p>
    <w:p w14:paraId="4C1BA820" w14:textId="4F4CC0FB" w:rsidR="00502AFF" w:rsidRPr="00632980" w:rsidRDefault="001D60B5" w:rsidP="00632980">
      <w:pPr>
        <w:pStyle w:val="ListParagraph"/>
        <w:numPr>
          <w:ilvl w:val="0"/>
          <w:numId w:val="3"/>
        </w:numPr>
        <w:tabs>
          <w:tab w:val="left" w:pos="709"/>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Identify any possible limitations in the data by considering the sample size &amp; measurement errors</w:t>
      </w:r>
    </w:p>
    <w:p w14:paraId="2B847AEF" w14:textId="77777777" w:rsidR="00C64C87" w:rsidRDefault="00C64C87" w:rsidP="00675D1E">
      <w:pPr>
        <w:tabs>
          <w:tab w:val="left" w:pos="709"/>
          <w:tab w:val="left" w:pos="8080"/>
        </w:tabs>
        <w:snapToGrid w:val="0"/>
        <w:contextualSpacing/>
        <w:rPr>
          <w:rFonts w:ascii="Arial" w:hAnsi="Arial" w:cs="Arial"/>
          <w:bCs/>
          <w:color w:val="000000" w:themeColor="text1"/>
          <w:sz w:val="22"/>
          <w:szCs w:val="22"/>
        </w:rPr>
      </w:pPr>
    </w:p>
    <w:p w14:paraId="619DF7F0" w14:textId="77777777" w:rsidR="001D60B5" w:rsidRPr="00136CBE" w:rsidRDefault="001D60B5" w:rsidP="001D60B5">
      <w:pPr>
        <w:spacing w:line="480" w:lineRule="auto"/>
      </w:pPr>
      <w:r w:rsidRPr="00136CBE">
        <w:rPr>
          <w:rFonts w:ascii="Arial" w:hAnsi="Arial" w:cs="Arial"/>
          <w:bCs/>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w:t>
      </w:r>
    </w:p>
    <w:p w14:paraId="6A9CD4EA" w14:textId="6E78A7FB" w:rsidR="003811CE" w:rsidRPr="007356B1" w:rsidRDefault="001D60B5" w:rsidP="001D60B5">
      <w:pPr>
        <w:spacing w:line="480" w:lineRule="auto"/>
        <w:rPr>
          <w:rFonts w:ascii="Arial" w:hAnsi="Arial" w:cs="Arial"/>
          <w:bCs/>
          <w:color w:val="000000" w:themeColor="text1"/>
          <w:sz w:val="22"/>
          <w:szCs w:val="22"/>
        </w:rPr>
      </w:pPr>
      <w:r w:rsidRPr="00136CBE">
        <w:rPr>
          <w:rFonts w:ascii="Arial" w:hAnsi="Arial" w:cs="Arial"/>
          <w:bCs/>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w:t>
      </w:r>
    </w:p>
    <w:p w14:paraId="32F24545" w14:textId="04E95B3E" w:rsidR="00C64C87" w:rsidRDefault="00C2420C" w:rsidP="001D60B5">
      <w:pPr>
        <w:pStyle w:val="ListParagraph"/>
        <w:numPr>
          <w:ilvl w:val="0"/>
          <w:numId w:val="3"/>
        </w:numPr>
        <w:tabs>
          <w:tab w:val="left" w:pos="709"/>
          <w:tab w:val="left" w:pos="8080"/>
        </w:tabs>
        <w:snapToGrid w:val="0"/>
        <w:rPr>
          <w:rFonts w:ascii="Arial" w:hAnsi="Arial" w:cs="Arial"/>
          <w:bCs/>
          <w:color w:val="000000" w:themeColor="text1"/>
          <w:sz w:val="22"/>
          <w:szCs w:val="22"/>
        </w:rPr>
      </w:pPr>
      <w:r>
        <w:rPr>
          <w:rFonts w:ascii="Arial" w:hAnsi="Arial" w:cs="Arial"/>
          <w:bCs/>
          <w:color w:val="000000" w:themeColor="text1"/>
          <w:sz w:val="22"/>
          <w:szCs w:val="22"/>
        </w:rPr>
        <w:t>Write a conclusion for your experiment</w:t>
      </w:r>
    </w:p>
    <w:p w14:paraId="075E02F6" w14:textId="22B8986C" w:rsidR="00C2420C" w:rsidRDefault="00C2420C" w:rsidP="00C2420C">
      <w:pPr>
        <w:tabs>
          <w:tab w:val="left" w:pos="709"/>
          <w:tab w:val="left" w:pos="8080"/>
        </w:tabs>
        <w:snapToGrid w:val="0"/>
        <w:rPr>
          <w:rFonts w:ascii="Arial" w:hAnsi="Arial" w:cs="Arial"/>
          <w:bCs/>
          <w:color w:val="000000" w:themeColor="text1"/>
          <w:sz w:val="22"/>
          <w:szCs w:val="22"/>
        </w:rPr>
      </w:pPr>
    </w:p>
    <w:p w14:paraId="1EBC249A" w14:textId="48197721" w:rsidR="00C2420C" w:rsidRPr="007356B1" w:rsidRDefault="00C2420C" w:rsidP="007356B1">
      <w:pPr>
        <w:spacing w:line="480" w:lineRule="auto"/>
      </w:pPr>
      <w:r w:rsidRPr="00136CBE">
        <w:rPr>
          <w:rFonts w:ascii="Arial" w:hAnsi="Arial" w:cs="Arial"/>
          <w:bCs/>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w:t>
      </w:r>
    </w:p>
    <w:p w14:paraId="38EB753A" w14:textId="77777777" w:rsidR="00C64C87" w:rsidRDefault="00C64C87" w:rsidP="00675D1E">
      <w:pPr>
        <w:tabs>
          <w:tab w:val="left" w:pos="709"/>
          <w:tab w:val="left" w:pos="8080"/>
        </w:tabs>
        <w:snapToGrid w:val="0"/>
        <w:contextualSpacing/>
        <w:rPr>
          <w:rFonts w:ascii="Arial" w:hAnsi="Arial" w:cs="Arial"/>
          <w:bCs/>
          <w:color w:val="000000" w:themeColor="text1"/>
          <w:sz w:val="22"/>
          <w:szCs w:val="22"/>
        </w:rPr>
      </w:pPr>
    </w:p>
    <w:p w14:paraId="358817D6" w14:textId="77777777" w:rsidR="00675D1E" w:rsidRDefault="00675D1E" w:rsidP="00675D1E">
      <w:pPr>
        <w:tabs>
          <w:tab w:val="left" w:pos="2127"/>
          <w:tab w:val="left" w:pos="3261"/>
          <w:tab w:val="left" w:pos="4678"/>
          <w:tab w:val="left" w:pos="6379"/>
          <w:tab w:val="left" w:pos="8080"/>
          <w:tab w:val="left" w:pos="9214"/>
        </w:tabs>
        <w:snapToGrid w:val="0"/>
        <w:contextualSpacing/>
        <w:rPr>
          <w:rFonts w:ascii="Arial" w:hAnsi="Arial" w:cs="Arial"/>
          <w:b/>
          <w:sz w:val="22"/>
          <w:szCs w:val="22"/>
        </w:rPr>
      </w:pPr>
    </w:p>
    <w:p w14:paraId="4107369F" w14:textId="0B71A085" w:rsidR="00675D1E" w:rsidRDefault="00E75F2B" w:rsidP="00675D1E">
      <w:pPr>
        <w:tabs>
          <w:tab w:val="left" w:pos="709"/>
          <w:tab w:val="left" w:pos="8080"/>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1.</w:t>
      </w:r>
      <w:r w:rsidR="00675D1E" w:rsidRPr="008F00A3">
        <w:rPr>
          <w:rFonts w:ascii="Arial" w:hAnsi="Arial" w:cs="Arial"/>
          <w:bCs/>
          <w:color w:val="000000" w:themeColor="text1"/>
          <w:sz w:val="22"/>
          <w:szCs w:val="22"/>
        </w:rPr>
        <w:tab/>
      </w:r>
      <w:r w:rsidR="00675D1E">
        <w:rPr>
          <w:rFonts w:ascii="Arial" w:hAnsi="Arial" w:cs="Arial"/>
          <w:bCs/>
          <w:color w:val="000000" w:themeColor="text1"/>
          <w:sz w:val="22"/>
          <w:szCs w:val="22"/>
        </w:rPr>
        <w:t xml:space="preserve">Compare </w:t>
      </w:r>
      <w:r w:rsidR="00675D1E">
        <w:rPr>
          <w:rFonts w:ascii="Arial" w:hAnsi="Arial" w:cs="Arial"/>
          <w:b/>
          <w:color w:val="000000" w:themeColor="text1"/>
          <w:sz w:val="22"/>
          <w:szCs w:val="22"/>
        </w:rPr>
        <w:t>two</w:t>
      </w:r>
      <w:r w:rsidR="00675D1E">
        <w:rPr>
          <w:rFonts w:ascii="Arial" w:hAnsi="Arial" w:cs="Arial"/>
          <w:bCs/>
          <w:color w:val="000000" w:themeColor="text1"/>
          <w:sz w:val="22"/>
          <w:szCs w:val="22"/>
        </w:rPr>
        <w:t xml:space="preserve"> major structural differences between a bacterium and a virus.</w:t>
      </w:r>
      <w:r w:rsidR="00675D1E">
        <w:rPr>
          <w:rFonts w:ascii="Arial" w:hAnsi="Arial" w:cs="Arial"/>
          <w:bCs/>
          <w:color w:val="000000" w:themeColor="text1"/>
          <w:sz w:val="22"/>
          <w:szCs w:val="22"/>
        </w:rPr>
        <w:tab/>
        <w:t xml:space="preserve">   (2 marks)</w:t>
      </w:r>
    </w:p>
    <w:p w14:paraId="4CC74F59" w14:textId="77777777" w:rsidR="00675D1E" w:rsidRDefault="00675D1E" w:rsidP="00675D1E">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ab/>
      </w:r>
    </w:p>
    <w:p w14:paraId="153BDE27" w14:textId="77777777" w:rsidR="00675D1E" w:rsidRDefault="00675D1E" w:rsidP="00675D1E">
      <w:pPr>
        <w:tabs>
          <w:tab w:val="left" w:pos="709"/>
          <w:tab w:val="left" w:pos="3261"/>
          <w:tab w:val="left" w:pos="4678"/>
          <w:tab w:val="left" w:pos="6379"/>
          <w:tab w:val="left" w:pos="8080"/>
          <w:tab w:val="left" w:pos="9214"/>
        </w:tabs>
        <w:snapToGrid w:val="0"/>
        <w:contextualSpacing/>
        <w:rPr>
          <w:rFonts w:ascii="Arial" w:hAnsi="Arial" w:cs="Arial"/>
          <w:sz w:val="22"/>
          <w:szCs w:val="22"/>
        </w:rPr>
      </w:pPr>
    </w:p>
    <w:tbl>
      <w:tblPr>
        <w:tblStyle w:val="TableGrid"/>
        <w:tblpPr w:leftFromText="180" w:rightFromText="180" w:vertAnchor="text" w:horzAnchor="page" w:tblpX="2064" w:tblpY="-71"/>
        <w:tblW w:w="0" w:type="auto"/>
        <w:tblLook w:val="04A0" w:firstRow="1" w:lastRow="0" w:firstColumn="1" w:lastColumn="0" w:noHBand="0" w:noVBand="1"/>
      </w:tblPr>
      <w:tblGrid>
        <w:gridCol w:w="6941"/>
        <w:gridCol w:w="1549"/>
      </w:tblGrid>
      <w:tr w:rsidR="00675D1E" w:rsidRPr="0090121A" w14:paraId="7A1E0DDF" w14:textId="77777777" w:rsidTr="00B53453">
        <w:trPr>
          <w:trHeight w:val="257"/>
        </w:trPr>
        <w:tc>
          <w:tcPr>
            <w:tcW w:w="6941" w:type="dxa"/>
            <w:vAlign w:val="center"/>
          </w:tcPr>
          <w:p w14:paraId="34C64952"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sidRPr="0090121A">
              <w:rPr>
                <w:rFonts w:ascii="Arial" w:hAnsi="Arial" w:cs="Arial"/>
                <w:b/>
                <w:sz w:val="22"/>
                <w:szCs w:val="22"/>
              </w:rPr>
              <w:t>Description</w:t>
            </w:r>
          </w:p>
        </w:tc>
        <w:tc>
          <w:tcPr>
            <w:tcW w:w="1549" w:type="dxa"/>
            <w:vAlign w:val="center"/>
          </w:tcPr>
          <w:p w14:paraId="35F7AFBF"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sidRPr="0090121A">
              <w:rPr>
                <w:rFonts w:ascii="Arial" w:hAnsi="Arial" w:cs="Arial"/>
                <w:b/>
                <w:sz w:val="22"/>
                <w:szCs w:val="22"/>
              </w:rPr>
              <w:t>Marks</w:t>
            </w:r>
          </w:p>
        </w:tc>
      </w:tr>
      <w:tr w:rsidR="00675D1E" w14:paraId="21C61202" w14:textId="77777777" w:rsidTr="00B53453">
        <w:trPr>
          <w:trHeight w:val="243"/>
        </w:trPr>
        <w:tc>
          <w:tcPr>
            <w:tcW w:w="8490" w:type="dxa"/>
            <w:gridSpan w:val="2"/>
            <w:shd w:val="clear" w:color="auto" w:fill="D0CECE" w:themeFill="background2" w:themeFillShade="E6"/>
            <w:vAlign w:val="center"/>
          </w:tcPr>
          <w:p w14:paraId="6E071BE5" w14:textId="77777777" w:rsidR="00675D1E" w:rsidRPr="007F6783"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sidRPr="007F6783">
              <w:rPr>
                <w:rFonts w:ascii="Arial" w:hAnsi="Arial" w:cs="Arial"/>
                <w:sz w:val="22"/>
                <w:szCs w:val="22"/>
              </w:rPr>
              <w:t xml:space="preserve">Any </w:t>
            </w:r>
            <w:r w:rsidRPr="007F6783">
              <w:rPr>
                <w:rFonts w:ascii="Arial" w:hAnsi="Arial" w:cs="Arial"/>
                <w:b/>
                <w:bCs/>
                <w:sz w:val="22"/>
                <w:szCs w:val="22"/>
              </w:rPr>
              <w:t>two</w:t>
            </w:r>
            <w:r w:rsidRPr="007F6783">
              <w:rPr>
                <w:rFonts w:ascii="Arial" w:hAnsi="Arial" w:cs="Arial"/>
                <w:sz w:val="22"/>
                <w:szCs w:val="22"/>
              </w:rPr>
              <w:t xml:space="preserve"> of</w:t>
            </w:r>
            <w:r>
              <w:rPr>
                <w:rFonts w:ascii="Arial" w:hAnsi="Arial" w:cs="Arial"/>
                <w:sz w:val="22"/>
                <w:szCs w:val="22"/>
              </w:rPr>
              <w:t>:</w:t>
            </w:r>
          </w:p>
        </w:tc>
      </w:tr>
      <w:tr w:rsidR="00675D1E" w14:paraId="0526C7D8" w14:textId="77777777" w:rsidTr="00B53453">
        <w:trPr>
          <w:trHeight w:val="1265"/>
        </w:trPr>
        <w:tc>
          <w:tcPr>
            <w:tcW w:w="6941" w:type="dxa"/>
          </w:tcPr>
          <w:p w14:paraId="46ADAD45" w14:textId="765C1DFC" w:rsidR="00675D1E" w:rsidRPr="007F6783" w:rsidRDefault="00675D1E" w:rsidP="00675D1E">
            <w:pPr>
              <w:pStyle w:val="ListParagraph"/>
              <w:numPr>
                <w:ilvl w:val="0"/>
                <w:numId w:val="1"/>
              </w:numPr>
              <w:tabs>
                <w:tab w:val="left" w:pos="709"/>
                <w:tab w:val="left" w:pos="3261"/>
                <w:tab w:val="left" w:pos="4678"/>
                <w:tab w:val="left" w:pos="6379"/>
                <w:tab w:val="left" w:pos="8080"/>
                <w:tab w:val="left" w:pos="9214"/>
              </w:tabs>
              <w:snapToGrid w:val="0"/>
              <w:ind w:left="311" w:hanging="284"/>
              <w:rPr>
                <w:rFonts w:ascii="Arial" w:hAnsi="Arial" w:cs="Arial"/>
                <w:sz w:val="22"/>
                <w:szCs w:val="22"/>
              </w:rPr>
            </w:pPr>
            <w:r>
              <w:rPr>
                <w:rFonts w:ascii="Arial" w:hAnsi="Arial" w:cs="Arial"/>
                <w:sz w:val="22"/>
                <w:szCs w:val="22"/>
              </w:rPr>
              <w:t>b</w:t>
            </w:r>
            <w:r w:rsidRPr="007F6783">
              <w:rPr>
                <w:rFonts w:ascii="Arial" w:hAnsi="Arial" w:cs="Arial"/>
                <w:sz w:val="22"/>
                <w:szCs w:val="22"/>
              </w:rPr>
              <w:t xml:space="preserve">acteria </w:t>
            </w:r>
            <w:r>
              <w:rPr>
                <w:rFonts w:ascii="Arial" w:hAnsi="Arial" w:cs="Arial"/>
                <w:sz w:val="22"/>
                <w:szCs w:val="22"/>
              </w:rPr>
              <w:t>contain</w:t>
            </w:r>
            <w:r w:rsidRPr="007F6783">
              <w:rPr>
                <w:rFonts w:ascii="Arial" w:hAnsi="Arial" w:cs="Arial"/>
                <w:sz w:val="22"/>
                <w:szCs w:val="22"/>
              </w:rPr>
              <w:t xml:space="preserve"> </w:t>
            </w:r>
            <w:proofErr w:type="gramStart"/>
            <w:r w:rsidRPr="007F6783">
              <w:rPr>
                <w:rFonts w:ascii="Arial" w:hAnsi="Arial" w:cs="Arial"/>
                <w:sz w:val="22"/>
                <w:szCs w:val="22"/>
              </w:rPr>
              <w:t xml:space="preserve">DNA </w:t>
            </w:r>
            <w:r>
              <w:rPr>
                <w:rFonts w:ascii="Arial" w:hAnsi="Arial" w:cs="Arial"/>
                <w:sz w:val="22"/>
                <w:szCs w:val="22"/>
              </w:rPr>
              <w:t xml:space="preserve"> within</w:t>
            </w:r>
            <w:proofErr w:type="gramEnd"/>
            <w:r>
              <w:rPr>
                <w:rFonts w:ascii="Arial" w:hAnsi="Arial" w:cs="Arial"/>
                <w:sz w:val="22"/>
                <w:szCs w:val="22"/>
              </w:rPr>
              <w:t xml:space="preserve"> a </w:t>
            </w:r>
            <w:r w:rsidRPr="007F6783">
              <w:rPr>
                <w:rFonts w:ascii="Arial" w:hAnsi="Arial" w:cs="Arial"/>
                <w:sz w:val="22"/>
                <w:szCs w:val="22"/>
              </w:rPr>
              <w:t>nucle</w:t>
            </w:r>
            <w:r w:rsidR="00F824B2">
              <w:rPr>
                <w:rFonts w:ascii="Arial" w:hAnsi="Arial" w:cs="Arial"/>
                <w:sz w:val="22"/>
                <w:szCs w:val="22"/>
              </w:rPr>
              <w:t xml:space="preserve">oid region </w:t>
            </w:r>
            <w:r w:rsidRPr="007F6783">
              <w:rPr>
                <w:rFonts w:ascii="Arial" w:hAnsi="Arial" w:cs="Arial"/>
                <w:sz w:val="22"/>
                <w:szCs w:val="22"/>
              </w:rPr>
              <w:t>while viruses have unbound RNA or DNA</w:t>
            </w:r>
          </w:p>
          <w:p w14:paraId="0FDD020B" w14:textId="7FF284F9" w:rsidR="00675D1E" w:rsidRPr="007F6783" w:rsidRDefault="00675D1E" w:rsidP="00675D1E">
            <w:pPr>
              <w:pStyle w:val="ListParagraph"/>
              <w:numPr>
                <w:ilvl w:val="0"/>
                <w:numId w:val="1"/>
              </w:numPr>
              <w:tabs>
                <w:tab w:val="left" w:pos="709"/>
                <w:tab w:val="left" w:pos="3261"/>
                <w:tab w:val="left" w:pos="4678"/>
                <w:tab w:val="left" w:pos="6379"/>
                <w:tab w:val="left" w:pos="8080"/>
                <w:tab w:val="left" w:pos="9214"/>
              </w:tabs>
              <w:snapToGrid w:val="0"/>
              <w:ind w:left="311" w:hanging="284"/>
              <w:rPr>
                <w:rFonts w:ascii="Arial" w:hAnsi="Arial" w:cs="Arial"/>
                <w:sz w:val="22"/>
                <w:szCs w:val="22"/>
              </w:rPr>
            </w:pPr>
            <w:r>
              <w:rPr>
                <w:rFonts w:ascii="Arial" w:hAnsi="Arial" w:cs="Arial"/>
                <w:sz w:val="22"/>
                <w:szCs w:val="22"/>
              </w:rPr>
              <w:t>b</w:t>
            </w:r>
            <w:r w:rsidRPr="007F6783">
              <w:rPr>
                <w:rFonts w:ascii="Arial" w:hAnsi="Arial" w:cs="Arial"/>
                <w:sz w:val="22"/>
                <w:szCs w:val="22"/>
              </w:rPr>
              <w:t xml:space="preserve">acteria contain </w:t>
            </w:r>
            <w:r w:rsidR="00F824B2">
              <w:rPr>
                <w:rFonts w:ascii="Arial" w:hAnsi="Arial" w:cs="Arial"/>
                <w:sz w:val="22"/>
                <w:szCs w:val="22"/>
              </w:rPr>
              <w:t xml:space="preserve">ribosomes </w:t>
            </w:r>
            <w:r w:rsidRPr="007F6783">
              <w:rPr>
                <w:rFonts w:ascii="Arial" w:hAnsi="Arial" w:cs="Arial"/>
                <w:sz w:val="22"/>
                <w:szCs w:val="22"/>
              </w:rPr>
              <w:t>while viruses have no organelles</w:t>
            </w:r>
          </w:p>
          <w:p w14:paraId="2CA40889" w14:textId="46F74C86" w:rsidR="00675D1E" w:rsidRPr="007F6783" w:rsidRDefault="00675D1E" w:rsidP="00675D1E">
            <w:pPr>
              <w:pStyle w:val="ListParagraph"/>
              <w:numPr>
                <w:ilvl w:val="0"/>
                <w:numId w:val="1"/>
              </w:numPr>
              <w:tabs>
                <w:tab w:val="left" w:pos="709"/>
                <w:tab w:val="left" w:pos="3261"/>
                <w:tab w:val="left" w:pos="4678"/>
                <w:tab w:val="left" w:pos="6379"/>
                <w:tab w:val="left" w:pos="8080"/>
                <w:tab w:val="left" w:pos="9214"/>
              </w:tabs>
              <w:snapToGrid w:val="0"/>
              <w:ind w:left="311" w:hanging="284"/>
              <w:rPr>
                <w:rFonts w:ascii="Arial" w:hAnsi="Arial" w:cs="Arial"/>
                <w:sz w:val="22"/>
                <w:szCs w:val="22"/>
              </w:rPr>
            </w:pPr>
            <w:r>
              <w:rPr>
                <w:rFonts w:ascii="Arial" w:hAnsi="Arial" w:cs="Arial"/>
                <w:sz w:val="22"/>
                <w:szCs w:val="22"/>
              </w:rPr>
              <w:t>b</w:t>
            </w:r>
            <w:r w:rsidRPr="007F6783">
              <w:rPr>
                <w:rFonts w:ascii="Arial" w:hAnsi="Arial" w:cs="Arial"/>
                <w:sz w:val="22"/>
                <w:szCs w:val="22"/>
              </w:rPr>
              <w:t>acteria have a cell wall while viruses have a protein coat/capsule</w:t>
            </w:r>
          </w:p>
        </w:tc>
        <w:tc>
          <w:tcPr>
            <w:tcW w:w="1549" w:type="dxa"/>
            <w:vAlign w:val="center"/>
          </w:tcPr>
          <w:p w14:paraId="2BE82D83"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1 - 2</w:t>
            </w:r>
          </w:p>
        </w:tc>
      </w:tr>
      <w:tr w:rsidR="00675D1E" w:rsidRPr="0090121A" w14:paraId="5A7AAFAF" w14:textId="77777777" w:rsidTr="00B53453">
        <w:trPr>
          <w:trHeight w:val="257"/>
        </w:trPr>
        <w:tc>
          <w:tcPr>
            <w:tcW w:w="6941" w:type="dxa"/>
            <w:vAlign w:val="center"/>
          </w:tcPr>
          <w:p w14:paraId="3BCD675C"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right"/>
              <w:rPr>
                <w:rFonts w:ascii="Arial" w:hAnsi="Arial" w:cs="Arial"/>
                <w:b/>
                <w:sz w:val="22"/>
                <w:szCs w:val="22"/>
              </w:rPr>
            </w:pPr>
            <w:r w:rsidRPr="0090121A">
              <w:rPr>
                <w:rFonts w:ascii="Arial" w:hAnsi="Arial" w:cs="Arial"/>
                <w:b/>
                <w:sz w:val="22"/>
                <w:szCs w:val="22"/>
              </w:rPr>
              <w:t>TOTAL</w:t>
            </w:r>
          </w:p>
        </w:tc>
        <w:tc>
          <w:tcPr>
            <w:tcW w:w="1549" w:type="dxa"/>
            <w:vAlign w:val="center"/>
          </w:tcPr>
          <w:p w14:paraId="52030F9C"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Pr>
                <w:rFonts w:ascii="Arial" w:hAnsi="Arial" w:cs="Arial"/>
                <w:b/>
                <w:sz w:val="22"/>
                <w:szCs w:val="22"/>
              </w:rPr>
              <w:t>2</w:t>
            </w:r>
          </w:p>
        </w:tc>
      </w:tr>
    </w:tbl>
    <w:p w14:paraId="2FB2A883" w14:textId="77777777" w:rsidR="00675D1E" w:rsidRDefault="00675D1E" w:rsidP="00675D1E">
      <w:pPr>
        <w:tabs>
          <w:tab w:val="left" w:pos="709"/>
          <w:tab w:val="left" w:pos="3261"/>
          <w:tab w:val="left" w:pos="4678"/>
          <w:tab w:val="left" w:pos="6379"/>
          <w:tab w:val="left" w:pos="8080"/>
          <w:tab w:val="left" w:pos="9214"/>
        </w:tabs>
        <w:snapToGrid w:val="0"/>
        <w:contextualSpacing/>
        <w:rPr>
          <w:rFonts w:ascii="Arial" w:hAnsi="Arial" w:cs="Arial"/>
          <w:sz w:val="22"/>
          <w:szCs w:val="22"/>
        </w:rPr>
      </w:pPr>
    </w:p>
    <w:p w14:paraId="73F77E8E" w14:textId="77777777" w:rsidR="00675D1E" w:rsidRDefault="00675D1E" w:rsidP="00675D1E">
      <w:pPr>
        <w:tabs>
          <w:tab w:val="left" w:pos="709"/>
          <w:tab w:val="left" w:pos="3261"/>
          <w:tab w:val="left" w:pos="4678"/>
          <w:tab w:val="left" w:pos="6379"/>
          <w:tab w:val="left" w:pos="8080"/>
          <w:tab w:val="left" w:pos="9214"/>
        </w:tabs>
        <w:snapToGrid w:val="0"/>
        <w:contextualSpacing/>
        <w:rPr>
          <w:rFonts w:ascii="Arial" w:hAnsi="Arial" w:cs="Arial"/>
          <w:sz w:val="22"/>
          <w:szCs w:val="22"/>
        </w:rPr>
      </w:pPr>
    </w:p>
    <w:p w14:paraId="78BF0D09" w14:textId="77777777" w:rsidR="00675D1E" w:rsidRDefault="00675D1E" w:rsidP="00675D1E">
      <w:pPr>
        <w:rPr>
          <w:rFonts w:ascii="Arial" w:hAnsi="Arial" w:cs="Arial"/>
          <w:sz w:val="22"/>
          <w:szCs w:val="22"/>
        </w:rPr>
      </w:pPr>
    </w:p>
    <w:p w14:paraId="5464116C" w14:textId="77777777" w:rsidR="00675D1E" w:rsidRDefault="00675D1E" w:rsidP="00675D1E">
      <w:pPr>
        <w:tabs>
          <w:tab w:val="left" w:pos="709"/>
          <w:tab w:val="left" w:pos="3261"/>
          <w:tab w:val="left" w:pos="4678"/>
          <w:tab w:val="left" w:pos="6379"/>
          <w:tab w:val="left" w:pos="8080"/>
          <w:tab w:val="left" w:pos="9214"/>
        </w:tabs>
        <w:snapToGrid w:val="0"/>
        <w:contextualSpacing/>
        <w:rPr>
          <w:rFonts w:ascii="Arial" w:hAnsi="Arial" w:cs="Arial"/>
          <w:sz w:val="22"/>
          <w:szCs w:val="22"/>
        </w:rPr>
      </w:pPr>
    </w:p>
    <w:p w14:paraId="1DFD3F84" w14:textId="77777777" w:rsidR="00675D1E" w:rsidRDefault="00675D1E" w:rsidP="00675D1E">
      <w:pPr>
        <w:tabs>
          <w:tab w:val="left" w:pos="709"/>
          <w:tab w:val="left" w:pos="8080"/>
          <w:tab w:val="left" w:pos="9214"/>
        </w:tabs>
        <w:snapToGrid w:val="0"/>
        <w:contextualSpacing/>
        <w:rPr>
          <w:rFonts w:ascii="Arial" w:hAnsi="Arial" w:cs="Arial"/>
          <w:sz w:val="22"/>
          <w:szCs w:val="22"/>
        </w:rPr>
      </w:pPr>
    </w:p>
    <w:p w14:paraId="177A7848" w14:textId="77777777" w:rsidR="00675D1E" w:rsidRDefault="00675D1E" w:rsidP="00675D1E">
      <w:pPr>
        <w:tabs>
          <w:tab w:val="left" w:pos="709"/>
          <w:tab w:val="left" w:pos="8080"/>
          <w:tab w:val="left" w:pos="9214"/>
        </w:tabs>
        <w:snapToGrid w:val="0"/>
        <w:contextualSpacing/>
        <w:rPr>
          <w:rFonts w:ascii="Arial" w:hAnsi="Arial" w:cs="Arial"/>
          <w:sz w:val="22"/>
          <w:szCs w:val="22"/>
        </w:rPr>
      </w:pPr>
    </w:p>
    <w:p w14:paraId="50652704" w14:textId="77777777" w:rsidR="00675D1E" w:rsidRDefault="00675D1E" w:rsidP="00675D1E">
      <w:pPr>
        <w:tabs>
          <w:tab w:val="left" w:pos="709"/>
          <w:tab w:val="left" w:pos="8080"/>
          <w:tab w:val="left" w:pos="9214"/>
        </w:tabs>
        <w:snapToGrid w:val="0"/>
        <w:contextualSpacing/>
        <w:rPr>
          <w:rFonts w:ascii="Arial" w:hAnsi="Arial" w:cs="Arial"/>
          <w:sz w:val="22"/>
          <w:szCs w:val="22"/>
        </w:rPr>
      </w:pPr>
    </w:p>
    <w:p w14:paraId="53969B85" w14:textId="77777777" w:rsidR="00675D1E" w:rsidRDefault="00675D1E" w:rsidP="00675D1E">
      <w:pPr>
        <w:tabs>
          <w:tab w:val="left" w:pos="709"/>
          <w:tab w:val="left" w:pos="8080"/>
          <w:tab w:val="left" w:pos="9214"/>
        </w:tabs>
        <w:snapToGrid w:val="0"/>
        <w:contextualSpacing/>
        <w:rPr>
          <w:rFonts w:ascii="Arial" w:hAnsi="Arial" w:cs="Arial"/>
          <w:bCs/>
          <w:color w:val="000000" w:themeColor="text1"/>
          <w:sz w:val="22"/>
          <w:szCs w:val="22"/>
        </w:rPr>
      </w:pPr>
    </w:p>
    <w:p w14:paraId="53D919B4" w14:textId="77777777" w:rsidR="00675D1E" w:rsidRDefault="00675D1E" w:rsidP="00675D1E">
      <w:pPr>
        <w:tabs>
          <w:tab w:val="left" w:pos="709"/>
          <w:tab w:val="left" w:pos="8080"/>
          <w:tab w:val="left" w:pos="9214"/>
        </w:tabs>
        <w:snapToGrid w:val="0"/>
        <w:contextualSpacing/>
        <w:rPr>
          <w:rFonts w:ascii="Arial" w:hAnsi="Arial" w:cs="Arial"/>
          <w:bCs/>
          <w:color w:val="000000" w:themeColor="text1"/>
          <w:sz w:val="22"/>
          <w:szCs w:val="22"/>
        </w:rPr>
      </w:pPr>
    </w:p>
    <w:p w14:paraId="25925391" w14:textId="6C425A77" w:rsidR="00675D1E" w:rsidRDefault="00E75F2B" w:rsidP="00675D1E">
      <w:pPr>
        <w:tabs>
          <w:tab w:val="left" w:pos="709"/>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2.</w:t>
      </w:r>
      <w:r w:rsidR="00675D1E">
        <w:rPr>
          <w:rFonts w:ascii="Arial" w:hAnsi="Arial" w:cs="Arial"/>
          <w:bCs/>
          <w:color w:val="000000" w:themeColor="text1"/>
          <w:sz w:val="22"/>
          <w:szCs w:val="22"/>
        </w:rPr>
        <w:tab/>
        <w:t xml:space="preserve">Explain why bacteria can be easily cultured in a petri dish for research purposes while </w:t>
      </w:r>
      <w:r w:rsidR="00675D1E">
        <w:rPr>
          <w:rFonts w:ascii="Arial" w:hAnsi="Arial" w:cs="Arial"/>
          <w:bCs/>
          <w:color w:val="000000" w:themeColor="text1"/>
          <w:sz w:val="22"/>
          <w:szCs w:val="22"/>
        </w:rPr>
        <w:tab/>
        <w:t xml:space="preserve">viruses cannot. </w:t>
      </w:r>
      <w:r w:rsidR="00675D1E">
        <w:rPr>
          <w:rFonts w:ascii="Arial" w:hAnsi="Arial" w:cs="Arial"/>
          <w:bCs/>
          <w:color w:val="000000" w:themeColor="text1"/>
          <w:sz w:val="22"/>
          <w:szCs w:val="22"/>
        </w:rPr>
        <w:tab/>
        <w:t xml:space="preserve">   (4 marks)</w:t>
      </w:r>
      <w:r w:rsidR="00675D1E">
        <w:rPr>
          <w:rFonts w:ascii="Arial" w:hAnsi="Arial" w:cs="Arial"/>
          <w:bCs/>
          <w:color w:val="000000" w:themeColor="text1"/>
          <w:sz w:val="22"/>
          <w:szCs w:val="22"/>
        </w:rPr>
        <w:tab/>
      </w:r>
    </w:p>
    <w:p w14:paraId="799C9646" w14:textId="77777777" w:rsidR="00675D1E" w:rsidRDefault="00675D1E" w:rsidP="00675D1E">
      <w:pPr>
        <w:tabs>
          <w:tab w:val="left" w:pos="709"/>
          <w:tab w:val="left" w:pos="8080"/>
          <w:tab w:val="left" w:pos="9214"/>
        </w:tabs>
        <w:snapToGrid w:val="0"/>
        <w:contextualSpacing/>
        <w:rPr>
          <w:rFonts w:ascii="Arial" w:hAnsi="Arial" w:cs="Arial"/>
          <w:sz w:val="22"/>
          <w:szCs w:val="22"/>
        </w:rPr>
      </w:pPr>
    </w:p>
    <w:p w14:paraId="073DE8E7" w14:textId="77777777" w:rsidR="00675D1E" w:rsidRDefault="00675D1E" w:rsidP="00675D1E">
      <w:pPr>
        <w:tabs>
          <w:tab w:val="left" w:pos="709"/>
          <w:tab w:val="left" w:pos="8080"/>
          <w:tab w:val="left" w:pos="9214"/>
        </w:tabs>
        <w:snapToGrid w:val="0"/>
        <w:contextualSpacing/>
        <w:rPr>
          <w:rFonts w:ascii="Arial" w:hAnsi="Arial" w:cs="Arial"/>
          <w:sz w:val="22"/>
          <w:szCs w:val="22"/>
        </w:rPr>
      </w:pPr>
      <w:r>
        <w:rPr>
          <w:rFonts w:ascii="Arial" w:hAnsi="Arial" w:cs="Arial"/>
          <w:sz w:val="22"/>
          <w:szCs w:val="22"/>
        </w:rPr>
        <w:tab/>
      </w:r>
    </w:p>
    <w:tbl>
      <w:tblPr>
        <w:tblStyle w:val="TableGrid"/>
        <w:tblpPr w:leftFromText="180" w:rightFromText="180" w:vertAnchor="text" w:horzAnchor="page" w:tblpX="2064" w:tblpY="-71"/>
        <w:tblW w:w="0" w:type="auto"/>
        <w:tblLook w:val="04A0" w:firstRow="1" w:lastRow="0" w:firstColumn="1" w:lastColumn="0" w:noHBand="0" w:noVBand="1"/>
      </w:tblPr>
      <w:tblGrid>
        <w:gridCol w:w="6941"/>
        <w:gridCol w:w="1549"/>
      </w:tblGrid>
      <w:tr w:rsidR="00675D1E" w:rsidRPr="0090121A" w14:paraId="1B3FCCF7" w14:textId="77777777" w:rsidTr="00B53453">
        <w:trPr>
          <w:trHeight w:val="257"/>
        </w:trPr>
        <w:tc>
          <w:tcPr>
            <w:tcW w:w="6941" w:type="dxa"/>
            <w:vAlign w:val="center"/>
          </w:tcPr>
          <w:p w14:paraId="6D1CA7ED"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sidRPr="0090121A">
              <w:rPr>
                <w:rFonts w:ascii="Arial" w:hAnsi="Arial" w:cs="Arial"/>
                <w:b/>
                <w:sz w:val="22"/>
                <w:szCs w:val="22"/>
              </w:rPr>
              <w:t>Description</w:t>
            </w:r>
          </w:p>
        </w:tc>
        <w:tc>
          <w:tcPr>
            <w:tcW w:w="1549" w:type="dxa"/>
            <w:vAlign w:val="center"/>
          </w:tcPr>
          <w:p w14:paraId="7F633045"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sidRPr="0090121A">
              <w:rPr>
                <w:rFonts w:ascii="Arial" w:hAnsi="Arial" w:cs="Arial"/>
                <w:b/>
                <w:sz w:val="22"/>
                <w:szCs w:val="22"/>
              </w:rPr>
              <w:t>Marks</w:t>
            </w:r>
          </w:p>
        </w:tc>
      </w:tr>
      <w:tr w:rsidR="00675D1E" w14:paraId="14E74167" w14:textId="77777777" w:rsidTr="00B53453">
        <w:trPr>
          <w:trHeight w:val="243"/>
        </w:trPr>
        <w:tc>
          <w:tcPr>
            <w:tcW w:w="6941" w:type="dxa"/>
          </w:tcPr>
          <w:p w14:paraId="79A6E9FB"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bacteria are living organisms that reproduce through binary fission</w:t>
            </w:r>
          </w:p>
        </w:tc>
        <w:tc>
          <w:tcPr>
            <w:tcW w:w="1549" w:type="dxa"/>
            <w:vAlign w:val="center"/>
          </w:tcPr>
          <w:p w14:paraId="136B429D"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 xml:space="preserve">1 </w:t>
            </w:r>
          </w:p>
        </w:tc>
      </w:tr>
      <w:tr w:rsidR="00675D1E" w14:paraId="02F67D0A" w14:textId="77777777" w:rsidTr="00B53453">
        <w:trPr>
          <w:trHeight w:val="243"/>
        </w:trPr>
        <w:tc>
          <w:tcPr>
            <w:tcW w:w="6941" w:type="dxa"/>
          </w:tcPr>
          <w:p w14:paraId="06C4C105"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bacteria replicate readily outside a host cell (in suitable conditions)</w:t>
            </w:r>
          </w:p>
        </w:tc>
        <w:tc>
          <w:tcPr>
            <w:tcW w:w="1549" w:type="dxa"/>
            <w:vAlign w:val="center"/>
          </w:tcPr>
          <w:p w14:paraId="452DA3EC"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675D1E" w14:paraId="6F11CA9B" w14:textId="77777777" w:rsidTr="00B53453">
        <w:trPr>
          <w:trHeight w:val="243"/>
        </w:trPr>
        <w:tc>
          <w:tcPr>
            <w:tcW w:w="6941" w:type="dxa"/>
          </w:tcPr>
          <w:p w14:paraId="4527961D"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viruses are not living organisms and cannot reproduce by themselves/without a host cell</w:t>
            </w:r>
          </w:p>
        </w:tc>
        <w:tc>
          <w:tcPr>
            <w:tcW w:w="1549" w:type="dxa"/>
            <w:vAlign w:val="center"/>
          </w:tcPr>
          <w:p w14:paraId="1AB6BA32"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675D1E" w14:paraId="05463089" w14:textId="77777777" w:rsidTr="00B53453">
        <w:trPr>
          <w:trHeight w:val="243"/>
        </w:trPr>
        <w:tc>
          <w:tcPr>
            <w:tcW w:w="6941" w:type="dxa"/>
          </w:tcPr>
          <w:p w14:paraId="1896903A"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viruses can only reproduce once they have infected a host cell (and hijacked its DNA/RNA)</w:t>
            </w:r>
          </w:p>
        </w:tc>
        <w:tc>
          <w:tcPr>
            <w:tcW w:w="1549" w:type="dxa"/>
            <w:vAlign w:val="center"/>
          </w:tcPr>
          <w:p w14:paraId="6327B48B"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675D1E" w:rsidRPr="0090121A" w14:paraId="04E30900" w14:textId="77777777" w:rsidTr="00B53453">
        <w:trPr>
          <w:trHeight w:val="257"/>
        </w:trPr>
        <w:tc>
          <w:tcPr>
            <w:tcW w:w="6941" w:type="dxa"/>
            <w:vAlign w:val="center"/>
          </w:tcPr>
          <w:p w14:paraId="70C0AACB"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right"/>
              <w:rPr>
                <w:rFonts w:ascii="Arial" w:hAnsi="Arial" w:cs="Arial"/>
                <w:b/>
                <w:sz w:val="22"/>
                <w:szCs w:val="22"/>
              </w:rPr>
            </w:pPr>
            <w:r w:rsidRPr="0090121A">
              <w:rPr>
                <w:rFonts w:ascii="Arial" w:hAnsi="Arial" w:cs="Arial"/>
                <w:b/>
                <w:sz w:val="22"/>
                <w:szCs w:val="22"/>
              </w:rPr>
              <w:t>TOTAL</w:t>
            </w:r>
          </w:p>
        </w:tc>
        <w:tc>
          <w:tcPr>
            <w:tcW w:w="1549" w:type="dxa"/>
            <w:vAlign w:val="center"/>
          </w:tcPr>
          <w:p w14:paraId="2A652256"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Pr>
                <w:rFonts w:ascii="Arial" w:hAnsi="Arial" w:cs="Arial"/>
                <w:b/>
                <w:sz w:val="22"/>
                <w:szCs w:val="22"/>
              </w:rPr>
              <w:t>4</w:t>
            </w:r>
          </w:p>
        </w:tc>
      </w:tr>
    </w:tbl>
    <w:p w14:paraId="7A2169EA" w14:textId="452F5227" w:rsidR="00675D1E" w:rsidRPr="00684696" w:rsidRDefault="00E75F2B" w:rsidP="00675D1E">
      <w:pPr>
        <w:tabs>
          <w:tab w:val="left" w:pos="709"/>
          <w:tab w:val="left" w:pos="8080"/>
          <w:tab w:val="left" w:pos="9214"/>
        </w:tabs>
        <w:snapToGrid w:val="0"/>
        <w:contextualSpacing/>
        <w:rPr>
          <w:rFonts w:ascii="Arial" w:hAnsi="Arial" w:cs="Arial"/>
          <w:bCs/>
          <w:color w:val="000000" w:themeColor="text1"/>
          <w:sz w:val="22"/>
          <w:szCs w:val="22"/>
          <w:u w:val="single"/>
        </w:rPr>
      </w:pPr>
      <w:r>
        <w:rPr>
          <w:rFonts w:ascii="Arial" w:hAnsi="Arial" w:cs="Arial"/>
          <w:bCs/>
          <w:color w:val="000000" w:themeColor="text1"/>
          <w:sz w:val="22"/>
          <w:szCs w:val="22"/>
        </w:rPr>
        <w:t>4.</w:t>
      </w:r>
      <w:r w:rsidR="00675D1E">
        <w:rPr>
          <w:rFonts w:ascii="Arial" w:hAnsi="Arial" w:cs="Arial"/>
          <w:bCs/>
          <w:color w:val="000000" w:themeColor="text1"/>
          <w:sz w:val="22"/>
          <w:szCs w:val="22"/>
        </w:rPr>
        <w:tab/>
        <w:t>Explain how disease-causing bacteria evolve resistance to antibiotics.</w:t>
      </w:r>
      <w:r w:rsidR="00675D1E">
        <w:rPr>
          <w:rFonts w:ascii="Arial" w:hAnsi="Arial" w:cs="Arial"/>
          <w:bCs/>
          <w:color w:val="000000" w:themeColor="text1"/>
          <w:sz w:val="22"/>
          <w:szCs w:val="22"/>
        </w:rPr>
        <w:tab/>
        <w:t xml:space="preserve">   (4 marks)</w:t>
      </w:r>
    </w:p>
    <w:p w14:paraId="6EE930E3" w14:textId="77777777" w:rsidR="00675D1E" w:rsidRDefault="00675D1E" w:rsidP="00675D1E">
      <w:pPr>
        <w:tabs>
          <w:tab w:val="left" w:pos="2127"/>
          <w:tab w:val="left" w:pos="8080"/>
          <w:tab w:val="left" w:pos="9214"/>
        </w:tabs>
        <w:snapToGrid w:val="0"/>
        <w:contextualSpacing/>
        <w:rPr>
          <w:rFonts w:ascii="Arial" w:hAnsi="Arial" w:cs="Arial"/>
          <w:b/>
          <w:sz w:val="22"/>
          <w:szCs w:val="22"/>
        </w:rPr>
      </w:pPr>
    </w:p>
    <w:p w14:paraId="0305707A" w14:textId="77777777" w:rsidR="00675D1E" w:rsidRDefault="00675D1E" w:rsidP="00675D1E">
      <w:pPr>
        <w:tabs>
          <w:tab w:val="left" w:pos="2127"/>
          <w:tab w:val="left" w:pos="8080"/>
          <w:tab w:val="left" w:pos="9214"/>
        </w:tabs>
        <w:snapToGrid w:val="0"/>
        <w:contextualSpacing/>
        <w:rPr>
          <w:rFonts w:ascii="Arial" w:hAnsi="Arial" w:cs="Arial"/>
          <w:b/>
          <w:sz w:val="22"/>
          <w:szCs w:val="22"/>
        </w:rPr>
      </w:pPr>
      <w:r>
        <w:rPr>
          <w:rFonts w:ascii="Arial" w:hAnsi="Arial" w:cs="Arial"/>
          <w:b/>
          <w:sz w:val="22"/>
          <w:szCs w:val="22"/>
        </w:rPr>
        <w:tab/>
      </w:r>
    </w:p>
    <w:tbl>
      <w:tblPr>
        <w:tblStyle w:val="TableGrid"/>
        <w:tblpPr w:leftFromText="180" w:rightFromText="180" w:vertAnchor="text" w:horzAnchor="page" w:tblpX="2064" w:tblpY="-71"/>
        <w:tblW w:w="0" w:type="auto"/>
        <w:tblLook w:val="04A0" w:firstRow="1" w:lastRow="0" w:firstColumn="1" w:lastColumn="0" w:noHBand="0" w:noVBand="1"/>
      </w:tblPr>
      <w:tblGrid>
        <w:gridCol w:w="6941"/>
        <w:gridCol w:w="1549"/>
      </w:tblGrid>
      <w:tr w:rsidR="00675D1E" w:rsidRPr="0090121A" w14:paraId="0AF4107A" w14:textId="77777777" w:rsidTr="00B53453">
        <w:trPr>
          <w:trHeight w:val="275"/>
        </w:trPr>
        <w:tc>
          <w:tcPr>
            <w:tcW w:w="6941" w:type="dxa"/>
            <w:vAlign w:val="center"/>
          </w:tcPr>
          <w:p w14:paraId="02B89D1D"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sidRPr="0090121A">
              <w:rPr>
                <w:rFonts w:ascii="Arial" w:hAnsi="Arial" w:cs="Arial"/>
                <w:b/>
                <w:sz w:val="22"/>
                <w:szCs w:val="22"/>
              </w:rPr>
              <w:t>Description</w:t>
            </w:r>
          </w:p>
        </w:tc>
        <w:tc>
          <w:tcPr>
            <w:tcW w:w="1549" w:type="dxa"/>
            <w:vAlign w:val="center"/>
          </w:tcPr>
          <w:p w14:paraId="7F701C21"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sidRPr="0090121A">
              <w:rPr>
                <w:rFonts w:ascii="Arial" w:hAnsi="Arial" w:cs="Arial"/>
                <w:b/>
                <w:sz w:val="22"/>
                <w:szCs w:val="22"/>
              </w:rPr>
              <w:t>Marks</w:t>
            </w:r>
          </w:p>
        </w:tc>
      </w:tr>
      <w:tr w:rsidR="00675D1E" w14:paraId="7708A05D" w14:textId="77777777" w:rsidTr="00B53453">
        <w:trPr>
          <w:trHeight w:val="306"/>
        </w:trPr>
        <w:tc>
          <w:tcPr>
            <w:tcW w:w="6941" w:type="dxa"/>
          </w:tcPr>
          <w:p w14:paraId="5028D948"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 xml:space="preserve">variation in phenotypes via mutation </w:t>
            </w:r>
          </w:p>
        </w:tc>
        <w:tc>
          <w:tcPr>
            <w:tcW w:w="1549" w:type="dxa"/>
            <w:vAlign w:val="center"/>
          </w:tcPr>
          <w:p w14:paraId="4A248B81"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675D1E" w14:paraId="41597C06" w14:textId="77777777" w:rsidTr="00B53453">
        <w:trPr>
          <w:trHeight w:val="306"/>
        </w:trPr>
        <w:tc>
          <w:tcPr>
            <w:tcW w:w="6941" w:type="dxa"/>
          </w:tcPr>
          <w:p w14:paraId="20FCFB16"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exposure to antibiotics provides a selection pressure</w:t>
            </w:r>
          </w:p>
        </w:tc>
        <w:tc>
          <w:tcPr>
            <w:tcW w:w="1549" w:type="dxa"/>
            <w:vAlign w:val="center"/>
          </w:tcPr>
          <w:p w14:paraId="243932AA"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675D1E" w14:paraId="72E4A354" w14:textId="77777777" w:rsidTr="00B53453">
        <w:trPr>
          <w:trHeight w:val="306"/>
        </w:trPr>
        <w:tc>
          <w:tcPr>
            <w:tcW w:w="6941" w:type="dxa"/>
          </w:tcPr>
          <w:p w14:paraId="20F7CAF9"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antibiotic resistant phenotypes will survive treatment and reproduce</w:t>
            </w:r>
          </w:p>
        </w:tc>
        <w:tc>
          <w:tcPr>
            <w:tcW w:w="1549" w:type="dxa"/>
            <w:vAlign w:val="center"/>
          </w:tcPr>
          <w:p w14:paraId="5D326F4C"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675D1E" w14:paraId="576B98AF" w14:textId="77777777" w:rsidTr="00B53453">
        <w:trPr>
          <w:trHeight w:val="313"/>
        </w:trPr>
        <w:tc>
          <w:tcPr>
            <w:tcW w:w="6941" w:type="dxa"/>
          </w:tcPr>
          <w:p w14:paraId="485ABCDC"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allelic frequency for antibiotic resistance will increase in gene pool</w:t>
            </w:r>
          </w:p>
        </w:tc>
        <w:tc>
          <w:tcPr>
            <w:tcW w:w="1549" w:type="dxa"/>
            <w:vAlign w:val="center"/>
          </w:tcPr>
          <w:p w14:paraId="5C0C1AC3"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 xml:space="preserve">1 </w:t>
            </w:r>
          </w:p>
        </w:tc>
      </w:tr>
      <w:tr w:rsidR="00675D1E" w:rsidRPr="0090121A" w14:paraId="7EF06922" w14:textId="77777777" w:rsidTr="00B53453">
        <w:trPr>
          <w:trHeight w:val="275"/>
        </w:trPr>
        <w:tc>
          <w:tcPr>
            <w:tcW w:w="6941" w:type="dxa"/>
            <w:vAlign w:val="center"/>
          </w:tcPr>
          <w:p w14:paraId="55CD565A"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right"/>
              <w:rPr>
                <w:rFonts w:ascii="Arial" w:hAnsi="Arial" w:cs="Arial"/>
                <w:b/>
                <w:sz w:val="22"/>
                <w:szCs w:val="22"/>
              </w:rPr>
            </w:pPr>
            <w:r w:rsidRPr="0090121A">
              <w:rPr>
                <w:rFonts w:ascii="Arial" w:hAnsi="Arial" w:cs="Arial"/>
                <w:b/>
                <w:sz w:val="22"/>
                <w:szCs w:val="22"/>
              </w:rPr>
              <w:t>TOTAL</w:t>
            </w:r>
          </w:p>
        </w:tc>
        <w:tc>
          <w:tcPr>
            <w:tcW w:w="1549" w:type="dxa"/>
            <w:vAlign w:val="center"/>
          </w:tcPr>
          <w:p w14:paraId="4176A04C"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Pr>
                <w:rFonts w:ascii="Arial" w:hAnsi="Arial" w:cs="Arial"/>
                <w:b/>
                <w:sz w:val="22"/>
                <w:szCs w:val="22"/>
              </w:rPr>
              <w:t>4</w:t>
            </w:r>
          </w:p>
        </w:tc>
      </w:tr>
    </w:tbl>
    <w:p w14:paraId="7F72E514" w14:textId="5BEFD4A7" w:rsidR="00675D1E" w:rsidRPr="00684696" w:rsidRDefault="00E75F2B" w:rsidP="00675D1E">
      <w:pPr>
        <w:tabs>
          <w:tab w:val="left" w:pos="709"/>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5.</w:t>
      </w:r>
      <w:r w:rsidR="00675D1E">
        <w:rPr>
          <w:rFonts w:ascii="Arial" w:hAnsi="Arial" w:cs="Arial"/>
          <w:bCs/>
          <w:color w:val="000000" w:themeColor="text1"/>
          <w:sz w:val="22"/>
          <w:szCs w:val="22"/>
        </w:rPr>
        <w:tab/>
        <w:t>Explain the transmission of a pathogen via</w:t>
      </w:r>
    </w:p>
    <w:p w14:paraId="75CB302A" w14:textId="77777777" w:rsidR="00675D1E" w:rsidRDefault="00675D1E" w:rsidP="00675D1E">
      <w:pPr>
        <w:tabs>
          <w:tab w:val="left" w:pos="2127"/>
          <w:tab w:val="left" w:pos="8080"/>
          <w:tab w:val="left" w:pos="9214"/>
        </w:tabs>
        <w:snapToGrid w:val="0"/>
        <w:contextualSpacing/>
        <w:rPr>
          <w:rFonts w:ascii="Arial" w:hAnsi="Arial" w:cs="Arial"/>
          <w:b/>
          <w:sz w:val="22"/>
          <w:szCs w:val="22"/>
        </w:rPr>
      </w:pPr>
    </w:p>
    <w:p w14:paraId="0F03BDDC" w14:textId="77777777" w:rsidR="00675D1E" w:rsidRDefault="00675D1E" w:rsidP="00675D1E">
      <w:pPr>
        <w:tabs>
          <w:tab w:val="left" w:pos="709"/>
          <w:tab w:val="left" w:pos="1418"/>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ab/>
        <w:t>(</w:t>
      </w:r>
      <w:proofErr w:type="spellStart"/>
      <w:r>
        <w:rPr>
          <w:rFonts w:ascii="Arial" w:hAnsi="Arial" w:cs="Arial"/>
          <w:bCs/>
          <w:color w:val="000000" w:themeColor="text1"/>
          <w:sz w:val="22"/>
          <w:szCs w:val="22"/>
        </w:rPr>
        <w:t>i</w:t>
      </w:r>
      <w:proofErr w:type="spellEnd"/>
      <w:r>
        <w:rPr>
          <w:rFonts w:ascii="Arial" w:hAnsi="Arial" w:cs="Arial"/>
          <w:bCs/>
          <w:color w:val="000000" w:themeColor="text1"/>
          <w:sz w:val="22"/>
          <w:szCs w:val="22"/>
        </w:rPr>
        <w:t>)</w:t>
      </w:r>
      <w:r>
        <w:rPr>
          <w:rFonts w:ascii="Arial" w:hAnsi="Arial" w:cs="Arial"/>
          <w:bCs/>
          <w:color w:val="000000" w:themeColor="text1"/>
          <w:sz w:val="22"/>
          <w:szCs w:val="22"/>
        </w:rPr>
        <w:tab/>
        <w:t>Direct contact</w:t>
      </w:r>
      <w:r>
        <w:rPr>
          <w:rFonts w:ascii="Arial" w:hAnsi="Arial" w:cs="Arial"/>
          <w:bCs/>
          <w:color w:val="000000" w:themeColor="text1"/>
          <w:sz w:val="22"/>
          <w:szCs w:val="22"/>
        </w:rPr>
        <w:tab/>
      </w:r>
      <w:proofErr w:type="gramStart"/>
      <w:r>
        <w:rPr>
          <w:rFonts w:ascii="Arial" w:hAnsi="Arial" w:cs="Arial"/>
          <w:bCs/>
          <w:color w:val="000000" w:themeColor="text1"/>
          <w:sz w:val="22"/>
          <w:szCs w:val="22"/>
        </w:rPr>
        <w:t xml:space="preserve">   (</w:t>
      </w:r>
      <w:proofErr w:type="gramEnd"/>
      <w:r>
        <w:rPr>
          <w:rFonts w:ascii="Arial" w:hAnsi="Arial" w:cs="Arial"/>
          <w:bCs/>
          <w:color w:val="000000" w:themeColor="text1"/>
          <w:sz w:val="22"/>
          <w:szCs w:val="22"/>
        </w:rPr>
        <w:t>2 marks)</w:t>
      </w:r>
    </w:p>
    <w:p w14:paraId="1D976B7A" w14:textId="77777777" w:rsidR="00675D1E" w:rsidRDefault="00675D1E" w:rsidP="00675D1E">
      <w:pPr>
        <w:tabs>
          <w:tab w:val="left" w:pos="709"/>
          <w:tab w:val="left" w:pos="8080"/>
          <w:tab w:val="left" w:pos="9214"/>
        </w:tabs>
        <w:snapToGrid w:val="0"/>
        <w:contextualSpacing/>
        <w:rPr>
          <w:rFonts w:ascii="Arial" w:hAnsi="Arial" w:cs="Arial"/>
          <w:bCs/>
          <w:color w:val="000000" w:themeColor="text1"/>
          <w:sz w:val="22"/>
          <w:szCs w:val="22"/>
        </w:rPr>
      </w:pPr>
    </w:p>
    <w:p w14:paraId="5502F6E5" w14:textId="77777777" w:rsidR="00675D1E" w:rsidRDefault="00675D1E" w:rsidP="00675D1E">
      <w:pPr>
        <w:tabs>
          <w:tab w:val="left" w:pos="2127"/>
          <w:tab w:val="left" w:pos="8080"/>
          <w:tab w:val="left" w:pos="9214"/>
        </w:tabs>
        <w:snapToGrid w:val="0"/>
        <w:contextualSpacing/>
        <w:rPr>
          <w:rFonts w:ascii="Arial" w:hAnsi="Arial" w:cs="Arial"/>
          <w:b/>
          <w:sz w:val="22"/>
          <w:szCs w:val="22"/>
        </w:rPr>
      </w:pPr>
      <w:r>
        <w:rPr>
          <w:rFonts w:ascii="Arial" w:hAnsi="Arial" w:cs="Arial"/>
          <w:b/>
          <w:sz w:val="22"/>
          <w:szCs w:val="22"/>
        </w:rPr>
        <w:tab/>
      </w:r>
    </w:p>
    <w:tbl>
      <w:tblPr>
        <w:tblStyle w:val="TableGrid"/>
        <w:tblpPr w:leftFromText="180" w:rightFromText="180" w:vertAnchor="text" w:horzAnchor="page" w:tblpX="2064" w:tblpY="-71"/>
        <w:tblW w:w="0" w:type="auto"/>
        <w:tblLook w:val="04A0" w:firstRow="1" w:lastRow="0" w:firstColumn="1" w:lastColumn="0" w:noHBand="0" w:noVBand="1"/>
      </w:tblPr>
      <w:tblGrid>
        <w:gridCol w:w="6941"/>
        <w:gridCol w:w="1549"/>
      </w:tblGrid>
      <w:tr w:rsidR="00675D1E" w:rsidRPr="0090121A" w14:paraId="75185D9E" w14:textId="77777777" w:rsidTr="00B53453">
        <w:trPr>
          <w:trHeight w:val="257"/>
        </w:trPr>
        <w:tc>
          <w:tcPr>
            <w:tcW w:w="6941" w:type="dxa"/>
            <w:vAlign w:val="center"/>
          </w:tcPr>
          <w:p w14:paraId="6DC68548"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sidRPr="0090121A">
              <w:rPr>
                <w:rFonts w:ascii="Arial" w:hAnsi="Arial" w:cs="Arial"/>
                <w:b/>
                <w:sz w:val="22"/>
                <w:szCs w:val="22"/>
              </w:rPr>
              <w:t>Description</w:t>
            </w:r>
          </w:p>
        </w:tc>
        <w:tc>
          <w:tcPr>
            <w:tcW w:w="1549" w:type="dxa"/>
            <w:vAlign w:val="center"/>
          </w:tcPr>
          <w:p w14:paraId="73F4100B"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sidRPr="0090121A">
              <w:rPr>
                <w:rFonts w:ascii="Arial" w:hAnsi="Arial" w:cs="Arial"/>
                <w:b/>
                <w:sz w:val="22"/>
                <w:szCs w:val="22"/>
              </w:rPr>
              <w:t>Marks</w:t>
            </w:r>
          </w:p>
        </w:tc>
      </w:tr>
      <w:tr w:rsidR="00675D1E" w14:paraId="408AE9DA" w14:textId="77777777" w:rsidTr="00B53453">
        <w:trPr>
          <w:trHeight w:val="243"/>
        </w:trPr>
        <w:tc>
          <w:tcPr>
            <w:tcW w:w="6941" w:type="dxa"/>
          </w:tcPr>
          <w:p w14:paraId="42CC7EB1"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physical contact with infected human/organism</w:t>
            </w:r>
          </w:p>
        </w:tc>
        <w:tc>
          <w:tcPr>
            <w:tcW w:w="1549" w:type="dxa"/>
            <w:vAlign w:val="center"/>
          </w:tcPr>
          <w:p w14:paraId="3A2535BA"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 xml:space="preserve">1 </w:t>
            </w:r>
          </w:p>
        </w:tc>
      </w:tr>
      <w:tr w:rsidR="00675D1E" w14:paraId="242FEAD7" w14:textId="77777777" w:rsidTr="00B53453">
        <w:trPr>
          <w:trHeight w:val="243"/>
        </w:trPr>
        <w:tc>
          <w:tcPr>
            <w:tcW w:w="6941" w:type="dxa"/>
          </w:tcPr>
          <w:p w14:paraId="2C3A1C66"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transfer is via body fluids</w:t>
            </w:r>
          </w:p>
        </w:tc>
        <w:tc>
          <w:tcPr>
            <w:tcW w:w="1549" w:type="dxa"/>
            <w:vAlign w:val="center"/>
          </w:tcPr>
          <w:p w14:paraId="4C60447A"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675D1E" w:rsidRPr="0090121A" w14:paraId="687DEA5D" w14:textId="77777777" w:rsidTr="00B53453">
        <w:trPr>
          <w:trHeight w:val="257"/>
        </w:trPr>
        <w:tc>
          <w:tcPr>
            <w:tcW w:w="6941" w:type="dxa"/>
            <w:vAlign w:val="center"/>
          </w:tcPr>
          <w:p w14:paraId="5D5110DF"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right"/>
              <w:rPr>
                <w:rFonts w:ascii="Arial" w:hAnsi="Arial" w:cs="Arial"/>
                <w:b/>
                <w:sz w:val="22"/>
                <w:szCs w:val="22"/>
              </w:rPr>
            </w:pPr>
            <w:r w:rsidRPr="0090121A">
              <w:rPr>
                <w:rFonts w:ascii="Arial" w:hAnsi="Arial" w:cs="Arial"/>
                <w:b/>
                <w:sz w:val="22"/>
                <w:szCs w:val="22"/>
              </w:rPr>
              <w:t>TOTAL</w:t>
            </w:r>
          </w:p>
        </w:tc>
        <w:tc>
          <w:tcPr>
            <w:tcW w:w="1549" w:type="dxa"/>
            <w:vAlign w:val="center"/>
          </w:tcPr>
          <w:p w14:paraId="0A0121E4"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Pr>
                <w:rFonts w:ascii="Arial" w:hAnsi="Arial" w:cs="Arial"/>
                <w:b/>
                <w:sz w:val="22"/>
                <w:szCs w:val="22"/>
              </w:rPr>
              <w:t>2</w:t>
            </w:r>
          </w:p>
        </w:tc>
      </w:tr>
    </w:tbl>
    <w:p w14:paraId="4194D703" w14:textId="77777777" w:rsidR="00675D1E" w:rsidRDefault="00675D1E" w:rsidP="00675D1E">
      <w:pPr>
        <w:tabs>
          <w:tab w:val="left" w:pos="2127"/>
          <w:tab w:val="left" w:pos="8080"/>
          <w:tab w:val="left" w:pos="9214"/>
        </w:tabs>
        <w:snapToGrid w:val="0"/>
        <w:contextualSpacing/>
        <w:rPr>
          <w:rFonts w:ascii="Arial" w:hAnsi="Arial" w:cs="Arial"/>
          <w:b/>
          <w:sz w:val="22"/>
          <w:szCs w:val="22"/>
        </w:rPr>
      </w:pPr>
    </w:p>
    <w:p w14:paraId="06097725" w14:textId="77777777" w:rsidR="00675D1E" w:rsidRDefault="00675D1E" w:rsidP="00675D1E">
      <w:pPr>
        <w:tabs>
          <w:tab w:val="left" w:pos="709"/>
          <w:tab w:val="left" w:pos="1418"/>
          <w:tab w:val="left" w:pos="8080"/>
          <w:tab w:val="left" w:pos="9214"/>
        </w:tabs>
        <w:snapToGrid w:val="0"/>
        <w:contextualSpacing/>
        <w:rPr>
          <w:rFonts w:ascii="Arial" w:hAnsi="Arial" w:cs="Arial"/>
          <w:bCs/>
          <w:color w:val="000000" w:themeColor="text1"/>
          <w:sz w:val="22"/>
          <w:szCs w:val="22"/>
        </w:rPr>
      </w:pPr>
      <w:r>
        <w:rPr>
          <w:rFonts w:ascii="Arial" w:hAnsi="Arial" w:cs="Arial"/>
          <w:bCs/>
          <w:color w:val="000000" w:themeColor="text1"/>
          <w:sz w:val="22"/>
          <w:szCs w:val="22"/>
        </w:rPr>
        <w:tab/>
        <w:t>(ii)</w:t>
      </w:r>
      <w:r>
        <w:rPr>
          <w:rFonts w:ascii="Arial" w:hAnsi="Arial" w:cs="Arial"/>
          <w:bCs/>
          <w:color w:val="000000" w:themeColor="text1"/>
          <w:sz w:val="22"/>
          <w:szCs w:val="22"/>
        </w:rPr>
        <w:tab/>
        <w:t>Indirect contact</w:t>
      </w:r>
      <w:r>
        <w:rPr>
          <w:rFonts w:ascii="Arial" w:hAnsi="Arial" w:cs="Arial"/>
          <w:bCs/>
          <w:color w:val="000000" w:themeColor="text1"/>
          <w:sz w:val="22"/>
          <w:szCs w:val="22"/>
        </w:rPr>
        <w:tab/>
      </w:r>
      <w:proofErr w:type="gramStart"/>
      <w:r>
        <w:rPr>
          <w:rFonts w:ascii="Arial" w:hAnsi="Arial" w:cs="Arial"/>
          <w:bCs/>
          <w:color w:val="000000" w:themeColor="text1"/>
          <w:sz w:val="22"/>
          <w:szCs w:val="22"/>
        </w:rPr>
        <w:t xml:space="preserve">   (</w:t>
      </w:r>
      <w:proofErr w:type="gramEnd"/>
      <w:r>
        <w:rPr>
          <w:rFonts w:ascii="Arial" w:hAnsi="Arial" w:cs="Arial"/>
          <w:bCs/>
          <w:color w:val="000000" w:themeColor="text1"/>
          <w:sz w:val="22"/>
          <w:szCs w:val="22"/>
        </w:rPr>
        <w:t>2 marks)</w:t>
      </w:r>
    </w:p>
    <w:p w14:paraId="342C6CE1" w14:textId="77777777" w:rsidR="00675D1E" w:rsidRDefault="00675D1E" w:rsidP="00675D1E">
      <w:pPr>
        <w:tabs>
          <w:tab w:val="left" w:pos="2127"/>
          <w:tab w:val="left" w:pos="8080"/>
          <w:tab w:val="left" w:pos="9214"/>
        </w:tabs>
        <w:snapToGrid w:val="0"/>
        <w:contextualSpacing/>
        <w:rPr>
          <w:rFonts w:ascii="Arial" w:hAnsi="Arial" w:cs="Arial"/>
          <w:b/>
          <w:sz w:val="22"/>
          <w:szCs w:val="22"/>
        </w:rPr>
      </w:pPr>
    </w:p>
    <w:p w14:paraId="2759D48C" w14:textId="77777777" w:rsidR="00675D1E" w:rsidRDefault="00675D1E" w:rsidP="00675D1E">
      <w:pPr>
        <w:tabs>
          <w:tab w:val="left" w:pos="2127"/>
          <w:tab w:val="left" w:pos="8080"/>
          <w:tab w:val="left" w:pos="9214"/>
        </w:tabs>
        <w:snapToGrid w:val="0"/>
        <w:contextualSpacing/>
        <w:rPr>
          <w:rFonts w:ascii="Arial" w:hAnsi="Arial" w:cs="Arial"/>
          <w:b/>
          <w:sz w:val="22"/>
          <w:szCs w:val="22"/>
        </w:rPr>
      </w:pPr>
    </w:p>
    <w:p w14:paraId="3C3BCC69" w14:textId="77777777" w:rsidR="00675D1E" w:rsidRDefault="00675D1E" w:rsidP="00675D1E">
      <w:pPr>
        <w:tabs>
          <w:tab w:val="left" w:pos="2127"/>
          <w:tab w:val="left" w:pos="8080"/>
          <w:tab w:val="left" w:pos="9214"/>
        </w:tabs>
        <w:snapToGrid w:val="0"/>
        <w:contextualSpacing/>
        <w:rPr>
          <w:rFonts w:ascii="Arial" w:hAnsi="Arial" w:cs="Arial"/>
          <w:b/>
          <w:sz w:val="22"/>
          <w:szCs w:val="22"/>
        </w:rPr>
      </w:pPr>
      <w:r>
        <w:rPr>
          <w:rFonts w:ascii="Arial" w:hAnsi="Arial" w:cs="Arial"/>
          <w:b/>
          <w:sz w:val="22"/>
          <w:szCs w:val="22"/>
        </w:rPr>
        <w:tab/>
      </w:r>
    </w:p>
    <w:tbl>
      <w:tblPr>
        <w:tblStyle w:val="TableGrid"/>
        <w:tblpPr w:leftFromText="180" w:rightFromText="180" w:vertAnchor="text" w:horzAnchor="page" w:tblpX="2064" w:tblpY="-71"/>
        <w:tblW w:w="0" w:type="auto"/>
        <w:tblLook w:val="04A0" w:firstRow="1" w:lastRow="0" w:firstColumn="1" w:lastColumn="0" w:noHBand="0" w:noVBand="1"/>
      </w:tblPr>
      <w:tblGrid>
        <w:gridCol w:w="6941"/>
        <w:gridCol w:w="1549"/>
      </w:tblGrid>
      <w:tr w:rsidR="00675D1E" w:rsidRPr="0090121A" w14:paraId="2749EDD8" w14:textId="77777777" w:rsidTr="00B53453">
        <w:trPr>
          <w:trHeight w:val="257"/>
        </w:trPr>
        <w:tc>
          <w:tcPr>
            <w:tcW w:w="6941" w:type="dxa"/>
            <w:vAlign w:val="center"/>
          </w:tcPr>
          <w:p w14:paraId="5D1DB1E8"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sidRPr="0090121A">
              <w:rPr>
                <w:rFonts w:ascii="Arial" w:hAnsi="Arial" w:cs="Arial"/>
                <w:b/>
                <w:sz w:val="22"/>
                <w:szCs w:val="22"/>
              </w:rPr>
              <w:t>Description</w:t>
            </w:r>
          </w:p>
        </w:tc>
        <w:tc>
          <w:tcPr>
            <w:tcW w:w="1549" w:type="dxa"/>
            <w:vAlign w:val="center"/>
          </w:tcPr>
          <w:p w14:paraId="573F0259"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sidRPr="0090121A">
              <w:rPr>
                <w:rFonts w:ascii="Arial" w:hAnsi="Arial" w:cs="Arial"/>
                <w:b/>
                <w:sz w:val="22"/>
                <w:szCs w:val="22"/>
              </w:rPr>
              <w:t>Marks</w:t>
            </w:r>
          </w:p>
        </w:tc>
      </w:tr>
      <w:tr w:rsidR="00675D1E" w14:paraId="0D708866" w14:textId="77777777" w:rsidTr="00B53453">
        <w:trPr>
          <w:trHeight w:val="243"/>
        </w:trPr>
        <w:tc>
          <w:tcPr>
            <w:tcW w:w="6941" w:type="dxa"/>
          </w:tcPr>
          <w:p w14:paraId="5A364551"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via a reservoir or contaminated object, not through physical contact with an infected human/organism</w:t>
            </w:r>
          </w:p>
        </w:tc>
        <w:tc>
          <w:tcPr>
            <w:tcW w:w="1549" w:type="dxa"/>
            <w:vAlign w:val="center"/>
          </w:tcPr>
          <w:p w14:paraId="6F0E2A10"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 xml:space="preserve">1 </w:t>
            </w:r>
          </w:p>
        </w:tc>
      </w:tr>
      <w:tr w:rsidR="00675D1E" w14:paraId="4669D800" w14:textId="77777777" w:rsidTr="00B53453">
        <w:trPr>
          <w:trHeight w:val="243"/>
        </w:trPr>
        <w:tc>
          <w:tcPr>
            <w:tcW w:w="6941" w:type="dxa"/>
          </w:tcPr>
          <w:p w14:paraId="312D69C7" w14:textId="77777777" w:rsidR="00675D1E" w:rsidRDefault="00675D1E" w:rsidP="00B53453">
            <w:pPr>
              <w:tabs>
                <w:tab w:val="left" w:pos="709"/>
                <w:tab w:val="left" w:pos="3261"/>
                <w:tab w:val="left" w:pos="4678"/>
                <w:tab w:val="left" w:pos="6379"/>
                <w:tab w:val="left" w:pos="8080"/>
                <w:tab w:val="left" w:pos="9214"/>
              </w:tabs>
              <w:snapToGrid w:val="0"/>
              <w:contextualSpacing/>
              <w:rPr>
                <w:rFonts w:ascii="Arial" w:hAnsi="Arial" w:cs="Arial"/>
                <w:sz w:val="22"/>
                <w:szCs w:val="22"/>
              </w:rPr>
            </w:pPr>
            <w:r>
              <w:rPr>
                <w:rFonts w:ascii="Arial" w:hAnsi="Arial" w:cs="Arial"/>
                <w:sz w:val="22"/>
                <w:szCs w:val="22"/>
              </w:rPr>
              <w:t>transfer can be via airborne particles, contaminated water or food and vectors</w:t>
            </w:r>
          </w:p>
        </w:tc>
        <w:tc>
          <w:tcPr>
            <w:tcW w:w="1549" w:type="dxa"/>
            <w:vAlign w:val="center"/>
          </w:tcPr>
          <w:p w14:paraId="363FBE07" w14:textId="77777777" w:rsidR="00675D1E"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sz w:val="22"/>
                <w:szCs w:val="22"/>
              </w:rPr>
            </w:pPr>
            <w:r>
              <w:rPr>
                <w:rFonts w:ascii="Arial" w:hAnsi="Arial" w:cs="Arial"/>
                <w:sz w:val="22"/>
                <w:szCs w:val="22"/>
              </w:rPr>
              <w:t>1</w:t>
            </w:r>
          </w:p>
        </w:tc>
      </w:tr>
      <w:tr w:rsidR="00675D1E" w:rsidRPr="0090121A" w14:paraId="629C325C" w14:textId="77777777" w:rsidTr="00B53453">
        <w:trPr>
          <w:trHeight w:val="257"/>
        </w:trPr>
        <w:tc>
          <w:tcPr>
            <w:tcW w:w="6941" w:type="dxa"/>
            <w:vAlign w:val="center"/>
          </w:tcPr>
          <w:p w14:paraId="65906073"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right"/>
              <w:rPr>
                <w:rFonts w:ascii="Arial" w:hAnsi="Arial" w:cs="Arial"/>
                <w:b/>
                <w:sz w:val="22"/>
                <w:szCs w:val="22"/>
              </w:rPr>
            </w:pPr>
            <w:r w:rsidRPr="0090121A">
              <w:rPr>
                <w:rFonts w:ascii="Arial" w:hAnsi="Arial" w:cs="Arial"/>
                <w:b/>
                <w:sz w:val="22"/>
                <w:szCs w:val="22"/>
              </w:rPr>
              <w:t>TOTAL</w:t>
            </w:r>
          </w:p>
        </w:tc>
        <w:tc>
          <w:tcPr>
            <w:tcW w:w="1549" w:type="dxa"/>
            <w:vAlign w:val="center"/>
          </w:tcPr>
          <w:p w14:paraId="6ED0FD8E" w14:textId="77777777" w:rsidR="00675D1E" w:rsidRPr="0090121A" w:rsidRDefault="00675D1E" w:rsidP="00B53453">
            <w:pPr>
              <w:tabs>
                <w:tab w:val="left" w:pos="709"/>
                <w:tab w:val="left" w:pos="3261"/>
                <w:tab w:val="left" w:pos="4678"/>
                <w:tab w:val="left" w:pos="6379"/>
                <w:tab w:val="left" w:pos="8080"/>
                <w:tab w:val="left" w:pos="9214"/>
              </w:tabs>
              <w:snapToGrid w:val="0"/>
              <w:contextualSpacing/>
              <w:jc w:val="center"/>
              <w:rPr>
                <w:rFonts w:ascii="Arial" w:hAnsi="Arial" w:cs="Arial"/>
                <w:b/>
                <w:sz w:val="22"/>
                <w:szCs w:val="22"/>
              </w:rPr>
            </w:pPr>
            <w:r>
              <w:rPr>
                <w:rFonts w:ascii="Arial" w:hAnsi="Arial" w:cs="Arial"/>
                <w:b/>
                <w:sz w:val="22"/>
                <w:szCs w:val="22"/>
              </w:rPr>
              <w:t>2</w:t>
            </w:r>
          </w:p>
        </w:tc>
      </w:tr>
    </w:tbl>
    <w:p w14:paraId="1D44E457" w14:textId="77777777" w:rsidR="00675D1E" w:rsidRDefault="00675D1E" w:rsidP="00675D1E">
      <w:pPr>
        <w:tabs>
          <w:tab w:val="left" w:pos="2127"/>
          <w:tab w:val="left" w:pos="8080"/>
          <w:tab w:val="left" w:pos="9214"/>
        </w:tabs>
        <w:snapToGrid w:val="0"/>
        <w:contextualSpacing/>
        <w:rPr>
          <w:rFonts w:ascii="Arial" w:hAnsi="Arial" w:cs="Arial"/>
          <w:b/>
          <w:sz w:val="22"/>
          <w:szCs w:val="22"/>
        </w:rPr>
      </w:pPr>
    </w:p>
    <w:p w14:paraId="7F07FB09" w14:textId="77777777" w:rsidR="00675D1E" w:rsidRDefault="00675D1E" w:rsidP="00675D1E">
      <w:pPr>
        <w:ind w:left="-567" w:right="-613"/>
      </w:pPr>
    </w:p>
    <w:sectPr w:rsidR="00675D1E" w:rsidSect="00D52675">
      <w:pgSz w:w="11906" w:h="16838"/>
      <w:pgMar w:top="225" w:right="1304" w:bottom="9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A6997"/>
    <w:multiLevelType w:val="hybridMultilevel"/>
    <w:tmpl w:val="420C3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A7F04"/>
    <w:multiLevelType w:val="hybridMultilevel"/>
    <w:tmpl w:val="1722C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750A59"/>
    <w:multiLevelType w:val="hybridMultilevel"/>
    <w:tmpl w:val="9A38E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65209"/>
    <w:multiLevelType w:val="hybridMultilevel"/>
    <w:tmpl w:val="C6D0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34C9B"/>
    <w:multiLevelType w:val="hybridMultilevel"/>
    <w:tmpl w:val="5500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B6EFA"/>
    <w:multiLevelType w:val="hybridMultilevel"/>
    <w:tmpl w:val="68FAB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1E"/>
    <w:rsid w:val="00012241"/>
    <w:rsid w:val="00030A61"/>
    <w:rsid w:val="00091BD1"/>
    <w:rsid w:val="0009478D"/>
    <w:rsid w:val="000A163C"/>
    <w:rsid w:val="00121FF3"/>
    <w:rsid w:val="00136CBE"/>
    <w:rsid w:val="00152B17"/>
    <w:rsid w:val="00190684"/>
    <w:rsid w:val="001B1720"/>
    <w:rsid w:val="001D225C"/>
    <w:rsid w:val="001D60B5"/>
    <w:rsid w:val="00201642"/>
    <w:rsid w:val="002311E0"/>
    <w:rsid w:val="00340896"/>
    <w:rsid w:val="0034390D"/>
    <w:rsid w:val="003811CE"/>
    <w:rsid w:val="003D0C3F"/>
    <w:rsid w:val="003E7748"/>
    <w:rsid w:val="00401CDA"/>
    <w:rsid w:val="0040232F"/>
    <w:rsid w:val="00472DD6"/>
    <w:rsid w:val="004734AF"/>
    <w:rsid w:val="004C216C"/>
    <w:rsid w:val="004D487A"/>
    <w:rsid w:val="004E0288"/>
    <w:rsid w:val="00502AFF"/>
    <w:rsid w:val="00524648"/>
    <w:rsid w:val="005348D9"/>
    <w:rsid w:val="005E75A9"/>
    <w:rsid w:val="00605535"/>
    <w:rsid w:val="00632980"/>
    <w:rsid w:val="00675D1E"/>
    <w:rsid w:val="0068254D"/>
    <w:rsid w:val="007356B1"/>
    <w:rsid w:val="00796DCA"/>
    <w:rsid w:val="007A5431"/>
    <w:rsid w:val="007F7EED"/>
    <w:rsid w:val="00826C5C"/>
    <w:rsid w:val="00854D41"/>
    <w:rsid w:val="008A2247"/>
    <w:rsid w:val="009727B9"/>
    <w:rsid w:val="009D6617"/>
    <w:rsid w:val="009E680B"/>
    <w:rsid w:val="00A71CD1"/>
    <w:rsid w:val="00B710D9"/>
    <w:rsid w:val="00B82BB5"/>
    <w:rsid w:val="00C2420C"/>
    <w:rsid w:val="00C4375F"/>
    <w:rsid w:val="00C64C87"/>
    <w:rsid w:val="00C92BE3"/>
    <w:rsid w:val="00D52675"/>
    <w:rsid w:val="00DB52CE"/>
    <w:rsid w:val="00DB772F"/>
    <w:rsid w:val="00DE4B2B"/>
    <w:rsid w:val="00E03E7E"/>
    <w:rsid w:val="00E051C3"/>
    <w:rsid w:val="00E17815"/>
    <w:rsid w:val="00E2253A"/>
    <w:rsid w:val="00E56949"/>
    <w:rsid w:val="00E75F2B"/>
    <w:rsid w:val="00F019AC"/>
    <w:rsid w:val="00F313A9"/>
    <w:rsid w:val="00F824B2"/>
    <w:rsid w:val="00FB20ED"/>
    <w:rsid w:val="00FB3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578218"/>
  <w15:chartTrackingRefBased/>
  <w15:docId w15:val="{EE3E38D5-12A7-9E40-87D3-B7056EC3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D1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D22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D1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854D41"/>
    <w:rPr>
      <w:color w:val="0563C1" w:themeColor="hyperlink"/>
      <w:u w:val="single"/>
    </w:rPr>
  </w:style>
  <w:style w:type="character" w:styleId="UnresolvedMention">
    <w:name w:val="Unresolved Mention"/>
    <w:basedOn w:val="DefaultParagraphFont"/>
    <w:uiPriority w:val="99"/>
    <w:semiHidden/>
    <w:unhideWhenUsed/>
    <w:rsid w:val="00854D41"/>
    <w:rPr>
      <w:color w:val="605E5C"/>
      <w:shd w:val="clear" w:color="auto" w:fill="E1DFDD"/>
    </w:rPr>
  </w:style>
  <w:style w:type="character" w:customStyle="1" w:styleId="Heading1Char">
    <w:name w:val="Heading 1 Char"/>
    <w:basedOn w:val="DefaultParagraphFont"/>
    <w:link w:val="Heading1"/>
    <w:uiPriority w:val="9"/>
    <w:rsid w:val="001D225C"/>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Elizabeth [Rossmoyne Senior High School]</dc:creator>
  <cp:keywords/>
  <dc:description/>
  <cp:lastModifiedBy>RAYNER Elizabeth [Rossmoyne Senior High School]</cp:lastModifiedBy>
  <cp:revision>66</cp:revision>
  <dcterms:created xsi:type="dcterms:W3CDTF">2022-06-17T12:13:00Z</dcterms:created>
  <dcterms:modified xsi:type="dcterms:W3CDTF">2022-06-19T12:11:00Z</dcterms:modified>
</cp:coreProperties>
</file>